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2262B" w:rsidR="00713881" w:rsidRDefault="00713881" w14:paraId="5CA8545F" w14:textId="77777777">
      <w:pPr>
        <w15:collapsed w:val="false"/>
        <w:rPr>
          <w:rFonts w:ascii="Arial" w:hAnsi="Arial" w:eastAsia="Times New Roman" w:cs="Arial"/>
          <w:sz w:val="24"/>
          <w:szCs w:val="24"/>
          <w:lang w:val="hr-HR"/>
        </w:rPr>
      </w:pPr>
    </w:p>
    <w:p w:rsidRPr="0032262B" w:rsidR="00713881" w:rsidP="00D57127" w:rsidRDefault="00D57127" w14:paraId="40B9A537" w14:textId="77777777">
      <w:pPr>
        <w:jc w:val="center"/>
        <w:rPr>
          <w:rFonts w:ascii="Arial" w:hAnsi="Arial" w:eastAsia="Arial" w:cs="Arial"/>
          <w:sz w:val="24"/>
          <w:szCs w:val="24"/>
          <w:lang w:val="hr-HR"/>
        </w:rPr>
      </w:pPr>
      <w:r w:rsidRPr="0032262B">
        <w:rPr>
          <w:rFonts w:ascii="Arial" w:hAnsi="Arial" w:eastAsia="Arial" w:cs="Arial"/>
          <w:sz w:val="24"/>
          <w:szCs w:val="24"/>
          <w:lang w:val="hr-HR"/>
        </w:rPr>
        <w:t>ZAPISNIK</w:t>
      </w:r>
    </w:p>
    <w:p w:rsidRPr="0032262B" w:rsidR="005A2D12" w:rsidP="005A2D12" w:rsidRDefault="00DC491D" w14:paraId="2D040D9E" w14:textId="00C3E940">
      <w:pPr>
        <w:pStyle w:val="Tijeloteksta"/>
        <w:spacing w:before="70" w:line="317" w:lineRule="exact"/>
        <w:ind w:left="83"/>
        <w:jc w:val="center"/>
        <w:rPr>
          <w:rFonts w:cs="Arial"/>
          <w:sz w:val="24"/>
          <w:szCs w:val="24"/>
          <w:lang w:val="hr-HR"/>
        </w:rPr>
      </w:pPr>
      <w:r w:rsidRPr="0032262B">
        <w:rPr>
          <w:rFonts w:cs="Arial"/>
          <w:color w:val="181615"/>
          <w:w w:val="110"/>
          <w:sz w:val="24"/>
          <w:szCs w:val="24"/>
          <w:lang w:val="hr-HR"/>
        </w:rPr>
        <w:t>o</w:t>
      </w:r>
      <w:r w:rsidRPr="0032262B">
        <w:rPr>
          <w:rFonts w:cs="Arial"/>
          <w:color w:val="181615"/>
          <w:spacing w:val="-35"/>
          <w:w w:val="110"/>
          <w:sz w:val="24"/>
          <w:szCs w:val="24"/>
          <w:lang w:val="hr-HR"/>
        </w:rPr>
        <w:t xml:space="preserve"> </w:t>
      </w:r>
      <w:r w:rsidRPr="0032262B">
        <w:rPr>
          <w:rFonts w:cs="Arial"/>
          <w:sz w:val="24"/>
          <w:szCs w:val="24"/>
          <w:lang w:val="hr-HR"/>
        </w:rPr>
        <w:t>održano</w:t>
      </w:r>
      <w:r w:rsidRPr="0032262B" w:rsidR="00C971CD">
        <w:rPr>
          <w:rFonts w:cs="Arial"/>
          <w:sz w:val="24"/>
          <w:szCs w:val="24"/>
          <w:lang w:val="hr-HR"/>
        </w:rPr>
        <w:t>m pripremnom ročištu</w:t>
      </w:r>
      <w:r w:rsidRPr="0032262B" w:rsidR="000F6269">
        <w:rPr>
          <w:rFonts w:cs="Arial"/>
          <w:sz w:val="24"/>
          <w:szCs w:val="24"/>
          <w:lang w:val="hr-HR"/>
        </w:rPr>
        <w:t xml:space="preserve"> </w:t>
      </w:r>
      <w:r w:rsidR="006C50D8">
        <w:rPr>
          <w:rFonts w:cs="Arial"/>
          <w:sz w:val="24"/>
          <w:szCs w:val="24"/>
          <w:lang w:val="hr-HR"/>
        </w:rPr>
        <w:t>na</w:t>
      </w:r>
      <w:r w:rsidRPr="0032262B">
        <w:rPr>
          <w:rFonts w:cs="Arial"/>
          <w:sz w:val="24"/>
          <w:szCs w:val="24"/>
          <w:lang w:val="hr-HR"/>
        </w:rPr>
        <w:t xml:space="preserve"> </w:t>
      </w:r>
      <w:r w:rsidRPr="0032262B" w:rsidR="005A2D12">
        <w:rPr>
          <w:rFonts w:cs="Arial"/>
          <w:sz w:val="24"/>
          <w:szCs w:val="24"/>
          <w:lang w:val="hr-HR"/>
        </w:rPr>
        <w:t>Trgovačkom</w:t>
      </w:r>
      <w:r w:rsidRPr="0032262B">
        <w:rPr>
          <w:rFonts w:cs="Arial"/>
          <w:sz w:val="24"/>
          <w:szCs w:val="24"/>
          <w:lang w:val="hr-HR"/>
        </w:rPr>
        <w:t xml:space="preserve"> sudu u </w:t>
      </w:r>
      <w:r w:rsidRPr="0032262B" w:rsidR="005A2D12">
        <w:rPr>
          <w:rFonts w:cs="Arial"/>
          <w:sz w:val="24"/>
          <w:szCs w:val="24"/>
          <w:lang w:val="hr-HR"/>
        </w:rPr>
        <w:t xml:space="preserve">Osijeku </w:t>
      </w:r>
    </w:p>
    <w:p w:rsidRPr="0032262B" w:rsidR="00713881" w:rsidP="005A2D12" w:rsidRDefault="00624E01" w14:paraId="0F8B29B0" w14:textId="660981B6">
      <w:pPr>
        <w:pStyle w:val="Tijeloteksta"/>
        <w:spacing w:before="70" w:line="317" w:lineRule="exact"/>
        <w:ind w:left="83"/>
        <w:jc w:val="center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10</w:t>
      </w:r>
      <w:r w:rsidR="00786922">
        <w:rPr>
          <w:rFonts w:cs="Arial"/>
          <w:sz w:val="24"/>
          <w:szCs w:val="24"/>
          <w:lang w:val="hr-HR"/>
        </w:rPr>
        <w:t xml:space="preserve">. lipnja </w:t>
      </w:r>
      <w:r w:rsidRPr="0032262B" w:rsidR="000F6269">
        <w:rPr>
          <w:rFonts w:cs="Arial"/>
          <w:sz w:val="24"/>
          <w:szCs w:val="24"/>
          <w:lang w:val="hr-HR"/>
        </w:rPr>
        <w:t>202</w:t>
      </w:r>
      <w:r w:rsidR="001629FF">
        <w:rPr>
          <w:rFonts w:cs="Arial"/>
          <w:sz w:val="24"/>
          <w:szCs w:val="24"/>
          <w:lang w:val="hr-HR"/>
        </w:rPr>
        <w:t>6</w:t>
      </w:r>
      <w:r w:rsidRPr="0032262B" w:rsidR="00DC491D">
        <w:rPr>
          <w:rFonts w:cs="Arial"/>
          <w:sz w:val="24"/>
          <w:szCs w:val="24"/>
          <w:lang w:val="hr-HR"/>
        </w:rPr>
        <w:t>.</w:t>
      </w:r>
    </w:p>
    <w:p w:rsidRPr="0032262B" w:rsidR="00713881" w:rsidRDefault="00713881" w14:paraId="4E4F84AE" w14:textId="77777777">
      <w:pPr>
        <w:spacing w:before="4"/>
        <w:rPr>
          <w:rFonts w:ascii="Arial" w:hAnsi="Arial" w:eastAsia="Arial" w:cs="Arial"/>
          <w:sz w:val="24"/>
          <w:szCs w:val="24"/>
          <w:lang w:val="hr-HR"/>
        </w:rPr>
      </w:pPr>
    </w:p>
    <w:p w:rsidRPr="0032262B" w:rsidR="00713881" w:rsidRDefault="00DC491D" w14:paraId="5BA1D7C2" w14:textId="1D7464F3">
      <w:pPr>
        <w:pStyle w:val="Naslov1"/>
        <w:tabs>
          <w:tab w:val="left" w:pos="5776"/>
        </w:tabs>
        <w:rPr>
          <w:rFonts w:cs="Arial"/>
          <w:b w:val="false"/>
          <w:bCs w:val="false"/>
          <w:sz w:val="24"/>
          <w:szCs w:val="24"/>
          <w:u w:val="none"/>
          <w:lang w:val="hr-HR"/>
        </w:rPr>
      </w:pPr>
      <w:r w:rsidRPr="0032262B">
        <w:rPr>
          <w:rFonts w:cs="Arial"/>
          <w:b w:val="false"/>
          <w:color w:val="181615"/>
          <w:position w:val="1"/>
          <w:sz w:val="24"/>
          <w:szCs w:val="24"/>
          <w:u w:val="none"/>
          <w:lang w:val="hr-HR"/>
        </w:rPr>
        <w:t>Prisutni</w:t>
      </w:r>
      <w:r w:rsidRPr="0032262B">
        <w:rPr>
          <w:rFonts w:cs="Arial"/>
          <w:b w:val="false"/>
          <w:color w:val="181615"/>
          <w:spacing w:val="20"/>
          <w:position w:val="1"/>
          <w:sz w:val="24"/>
          <w:szCs w:val="24"/>
          <w:u w:val="none"/>
          <w:lang w:val="hr-HR"/>
        </w:rPr>
        <w:t xml:space="preserve"> </w:t>
      </w:r>
      <w:r w:rsidRPr="0032262B">
        <w:rPr>
          <w:rFonts w:cs="Arial"/>
          <w:b w:val="false"/>
          <w:color w:val="181615"/>
          <w:position w:val="1"/>
          <w:sz w:val="24"/>
          <w:szCs w:val="24"/>
          <w:u w:val="none"/>
          <w:lang w:val="hr-HR"/>
        </w:rPr>
        <w:t>od</w:t>
      </w:r>
      <w:r w:rsidRPr="0032262B">
        <w:rPr>
          <w:rFonts w:cs="Arial"/>
          <w:b w:val="false"/>
          <w:color w:val="181615"/>
          <w:spacing w:val="16"/>
          <w:position w:val="1"/>
          <w:sz w:val="24"/>
          <w:szCs w:val="24"/>
          <w:u w:val="none"/>
          <w:lang w:val="hr-HR"/>
        </w:rPr>
        <w:t xml:space="preserve"> </w:t>
      </w:r>
      <w:r w:rsidRPr="0032262B">
        <w:rPr>
          <w:rFonts w:cs="Arial"/>
          <w:b w:val="false"/>
          <w:color w:val="181615"/>
          <w:position w:val="1"/>
          <w:sz w:val="24"/>
          <w:szCs w:val="24"/>
          <w:u w:val="none"/>
          <w:lang w:val="hr-HR"/>
        </w:rPr>
        <w:t>strane</w:t>
      </w:r>
      <w:r w:rsidRPr="0032262B">
        <w:rPr>
          <w:rFonts w:cs="Arial"/>
          <w:b w:val="false"/>
          <w:color w:val="181615"/>
          <w:spacing w:val="21"/>
          <w:position w:val="1"/>
          <w:sz w:val="24"/>
          <w:szCs w:val="24"/>
          <w:u w:val="none"/>
          <w:lang w:val="hr-HR"/>
        </w:rPr>
        <w:t xml:space="preserve"> </w:t>
      </w:r>
      <w:r w:rsidRPr="0032262B">
        <w:rPr>
          <w:rFonts w:cs="Arial"/>
          <w:b w:val="false"/>
          <w:color w:val="181615"/>
          <w:position w:val="1"/>
          <w:sz w:val="24"/>
          <w:szCs w:val="24"/>
          <w:u w:val="none"/>
          <w:lang w:val="hr-HR"/>
        </w:rPr>
        <w:t>suda:</w:t>
      </w:r>
      <w:r w:rsidR="0032262B">
        <w:rPr>
          <w:rFonts w:cs="Arial"/>
          <w:b w:val="false"/>
          <w:color w:val="181615"/>
          <w:position w:val="1"/>
          <w:sz w:val="24"/>
          <w:szCs w:val="24"/>
          <w:u w:val="none"/>
          <w:lang w:val="hr-HR"/>
        </w:rPr>
        <w:t xml:space="preserve">                    </w:t>
      </w:r>
      <w:r w:rsidRPr="0032262B">
        <w:rPr>
          <w:rFonts w:cs="Arial"/>
          <w:b w:val="false"/>
          <w:color w:val="181615"/>
          <w:sz w:val="24"/>
          <w:szCs w:val="24"/>
          <w:u w:val="none"/>
          <w:lang w:val="hr-HR"/>
        </w:rPr>
        <w:t>Pravna</w:t>
      </w:r>
      <w:r w:rsidRPr="0032262B">
        <w:rPr>
          <w:rFonts w:cs="Arial"/>
          <w:b w:val="false"/>
          <w:color w:val="181615"/>
          <w:spacing w:val="24"/>
          <w:sz w:val="24"/>
          <w:szCs w:val="24"/>
          <w:u w:val="none"/>
          <w:lang w:val="hr-HR"/>
        </w:rPr>
        <w:t xml:space="preserve"> </w:t>
      </w:r>
      <w:r w:rsidRPr="0032262B">
        <w:rPr>
          <w:rFonts w:cs="Arial"/>
          <w:b w:val="false"/>
          <w:color w:val="181615"/>
          <w:sz w:val="24"/>
          <w:szCs w:val="24"/>
          <w:u w:val="none"/>
          <w:lang w:val="hr-HR"/>
        </w:rPr>
        <w:t>stvar:</w:t>
      </w:r>
    </w:p>
    <w:p w:rsidRPr="0032262B" w:rsidR="00713881" w:rsidRDefault="00713881" w14:paraId="6ADF116E" w14:textId="77777777">
      <w:pPr>
        <w:spacing w:before="8"/>
        <w:rPr>
          <w:rFonts w:ascii="Arial" w:hAnsi="Arial" w:eastAsia="Arial" w:cs="Arial"/>
          <w:b/>
          <w:bCs/>
          <w:sz w:val="24"/>
          <w:szCs w:val="24"/>
          <w:lang w:val="hr-HR"/>
        </w:rPr>
      </w:pPr>
    </w:p>
    <w:p w:rsidRPr="0032262B" w:rsidR="00713881" w:rsidP="00475961" w:rsidRDefault="00B053B1" w14:paraId="0AAC8EA4" w14:textId="29A8BBF7">
      <w:pPr>
        <w:spacing w:before="9"/>
        <w:ind w:left="3600" w:right="-142" w:hanging="3269"/>
        <w:rPr>
          <w:rFonts w:ascii="Arial" w:hAnsi="Arial" w:eastAsia="Arial" w:cs="Arial"/>
          <w:bCs/>
          <w:sz w:val="24"/>
          <w:szCs w:val="24"/>
          <w:lang w:val="hr-HR"/>
        </w:rPr>
      </w:pPr>
      <w:r w:rsidRPr="0032262B">
        <w:rPr>
          <w:rFonts w:ascii="Arial" w:hAnsi="Arial" w:eastAsia="Arial" w:cs="Arial"/>
          <w:bCs/>
          <w:sz w:val="24"/>
          <w:szCs w:val="24"/>
          <w:lang w:val="hr-HR"/>
        </w:rPr>
        <w:t>Željka Matijević</w:t>
      </w:r>
      <w:r w:rsidRPr="0032262B" w:rsidR="00EA0D6B">
        <w:rPr>
          <w:rFonts w:ascii="Arial" w:hAnsi="Arial" w:eastAsia="Arial" w:cs="Arial"/>
          <w:bCs/>
          <w:sz w:val="24"/>
          <w:szCs w:val="24"/>
          <w:lang w:val="hr-HR"/>
        </w:rPr>
        <w:t xml:space="preserve"> </w:t>
      </w:r>
      <w:r w:rsidRPr="0032262B" w:rsidR="00EA0D6B">
        <w:rPr>
          <w:rFonts w:ascii="Arial" w:hAnsi="Arial" w:eastAsia="Arial" w:cs="Arial"/>
          <w:bCs/>
          <w:sz w:val="24"/>
          <w:szCs w:val="24"/>
          <w:lang w:val="hr-HR"/>
        </w:rPr>
        <w:tab/>
      </w:r>
      <w:r w:rsidR="00475961">
        <w:rPr>
          <w:rFonts w:ascii="Arial" w:hAnsi="Arial" w:eastAsia="Arial" w:cs="Arial"/>
          <w:bCs/>
          <w:sz w:val="24"/>
          <w:szCs w:val="24"/>
          <w:lang w:val="hr-HR"/>
        </w:rPr>
        <w:t xml:space="preserve">       </w:t>
      </w:r>
      <w:r w:rsidRPr="0032262B" w:rsidR="00D57127">
        <w:rPr>
          <w:rFonts w:ascii="Arial" w:hAnsi="Arial" w:eastAsia="Arial" w:cs="Arial"/>
          <w:bCs/>
          <w:sz w:val="24"/>
          <w:szCs w:val="24"/>
          <w:lang w:val="hr-HR"/>
        </w:rPr>
        <w:t xml:space="preserve">Tužitelj: </w:t>
      </w:r>
      <w:r w:rsidRPr="0032262B" w:rsidR="00B65FC9">
        <w:rPr>
          <w:rFonts w:ascii="Arial" w:hAnsi="Arial" w:eastAsia="Arial" w:cs="Arial"/>
          <w:bCs/>
          <w:sz w:val="24"/>
          <w:szCs w:val="24"/>
          <w:lang w:val="hr-HR"/>
        </w:rPr>
        <w:t xml:space="preserve"> </w:t>
      </w:r>
      <w:r w:rsidR="00624E01">
        <w:rPr>
          <w:rFonts w:ascii="Arial" w:hAnsi="Arial" w:eastAsia="Arial" w:cs="Arial"/>
          <w:bCs/>
          <w:sz w:val="24"/>
          <w:szCs w:val="24"/>
          <w:lang w:val="hr-HR"/>
        </w:rPr>
        <w:t>Josip Ivanković, Vuka</w:t>
      </w:r>
    </w:p>
    <w:p w:rsidRPr="0032262B" w:rsidR="00713881" w:rsidRDefault="00D21B8B" w14:paraId="18E8EFCA" w14:textId="77777777">
      <w:pPr>
        <w:pStyle w:val="Tijeloteksta"/>
        <w:ind w:left="274"/>
        <w:rPr>
          <w:rFonts w:cs="Arial"/>
          <w:sz w:val="24"/>
          <w:szCs w:val="24"/>
          <w:lang w:val="hr-HR"/>
        </w:rPr>
      </w:pPr>
      <w:r w:rsidRPr="0032262B">
        <w:rPr>
          <w:rFonts w:cs="Arial"/>
          <w:color w:val="181615"/>
          <w:sz w:val="24"/>
          <w:szCs w:val="24"/>
          <w:lang w:val="hr-HR"/>
        </w:rPr>
        <w:t xml:space="preserve"> </w:t>
      </w:r>
      <w:r w:rsidRPr="0032262B" w:rsidR="00F36097">
        <w:rPr>
          <w:rFonts w:cs="Arial"/>
          <w:color w:val="181615"/>
          <w:sz w:val="24"/>
          <w:szCs w:val="24"/>
          <w:lang w:val="hr-HR"/>
        </w:rPr>
        <w:t xml:space="preserve">   sutkinja</w:t>
      </w:r>
      <w:r w:rsidRPr="0032262B" w:rsidR="00DC491D">
        <w:rPr>
          <w:rFonts w:cs="Arial"/>
          <w:color w:val="181615"/>
          <w:spacing w:val="21"/>
          <w:sz w:val="24"/>
          <w:szCs w:val="24"/>
          <w:lang w:val="hr-HR"/>
        </w:rPr>
        <w:t xml:space="preserve"> </w:t>
      </w:r>
    </w:p>
    <w:p w:rsidR="00624E01" w:rsidP="00830139" w:rsidRDefault="004045E0" w14:paraId="1B56027C" w14:textId="4403DD02">
      <w:pPr>
        <w:ind w:left="4065" w:right="-425"/>
        <w:rPr>
          <w:rFonts w:ascii="Arial" w:hAnsi="Arial" w:eastAsia="Arial" w:cs="Arial"/>
          <w:sz w:val="24"/>
          <w:szCs w:val="24"/>
          <w:lang w:val="hr-HR"/>
        </w:rPr>
      </w:pPr>
      <w:r w:rsidRPr="00624E01">
        <w:rPr>
          <w:rFonts w:ascii="Arial" w:hAnsi="Arial" w:eastAsia="Arial" w:cs="Arial"/>
          <w:sz w:val="24"/>
          <w:szCs w:val="24"/>
          <w:lang w:val="hr-HR"/>
        </w:rPr>
        <w:t>Tuženi</w:t>
      </w:r>
      <w:r w:rsidRPr="00624E01" w:rsidR="0035117E">
        <w:rPr>
          <w:rFonts w:ascii="Arial" w:hAnsi="Arial" w:eastAsia="Arial" w:cs="Arial"/>
          <w:sz w:val="24"/>
          <w:szCs w:val="24"/>
          <w:lang w:val="hr-HR"/>
        </w:rPr>
        <w:t>k</w:t>
      </w:r>
      <w:r w:rsidRPr="00624E01">
        <w:rPr>
          <w:rFonts w:ascii="Arial" w:hAnsi="Arial" w:eastAsia="Arial" w:cs="Arial"/>
          <w:sz w:val="24"/>
          <w:szCs w:val="24"/>
          <w:lang w:val="hr-HR"/>
        </w:rPr>
        <w:t xml:space="preserve">: </w:t>
      </w:r>
      <w:r w:rsidRPr="00624E01" w:rsidR="00624E01">
        <w:rPr>
          <w:rFonts w:ascii="Arial" w:hAnsi="Arial" w:cs="Arial"/>
          <w:color w:val="181615"/>
          <w:sz w:val="24"/>
          <w:szCs w:val="24"/>
          <w:lang w:val="hr-HR"/>
        </w:rPr>
        <w:t>CASTELLUM ART d.o.o.</w:t>
      </w:r>
      <w:r w:rsidR="00830139">
        <w:rPr>
          <w:rFonts w:ascii="Arial" w:hAnsi="Arial" w:cs="Arial"/>
          <w:color w:val="181615"/>
          <w:sz w:val="24"/>
          <w:szCs w:val="24"/>
          <w:lang w:val="hr-HR"/>
        </w:rPr>
        <w:t xml:space="preserve"> u stečaju</w:t>
      </w:r>
      <w:r w:rsidRPr="00624E01" w:rsidR="00624E01">
        <w:rPr>
          <w:rFonts w:ascii="Arial" w:hAnsi="Arial" w:cs="Arial"/>
          <w:color w:val="181615"/>
          <w:sz w:val="24"/>
          <w:szCs w:val="24"/>
          <w:lang w:val="hr-HR"/>
        </w:rPr>
        <w:t>, Osijek</w:t>
      </w:r>
      <w:r w:rsidRPr="00624E01" w:rsidR="00D57127">
        <w:rPr>
          <w:rFonts w:ascii="Arial" w:hAnsi="Arial" w:eastAsia="Arial" w:cs="Arial"/>
          <w:sz w:val="24"/>
          <w:szCs w:val="24"/>
          <w:lang w:val="hr-HR"/>
        </w:rPr>
        <w:tab/>
      </w:r>
      <w:r w:rsidRPr="00624E01" w:rsidR="0032262B">
        <w:rPr>
          <w:rFonts w:ascii="Arial" w:hAnsi="Arial" w:eastAsia="Arial" w:cs="Arial"/>
          <w:sz w:val="24"/>
          <w:szCs w:val="24"/>
          <w:lang w:val="hr-HR"/>
        </w:rPr>
        <w:t xml:space="preserve"> </w:t>
      </w:r>
      <w:r w:rsidRPr="0032262B" w:rsidR="00D57127">
        <w:rPr>
          <w:rFonts w:ascii="Arial" w:hAnsi="Arial" w:eastAsia="Arial" w:cs="Arial"/>
          <w:sz w:val="24"/>
          <w:szCs w:val="24"/>
          <w:lang w:val="hr-HR"/>
        </w:rPr>
        <w:tab/>
      </w:r>
      <w:r w:rsidRPr="0032262B" w:rsidR="00D57127">
        <w:rPr>
          <w:rFonts w:ascii="Arial" w:hAnsi="Arial" w:eastAsia="Arial" w:cs="Arial"/>
          <w:sz w:val="24"/>
          <w:szCs w:val="24"/>
          <w:lang w:val="hr-HR"/>
        </w:rPr>
        <w:tab/>
      </w:r>
      <w:r w:rsidRPr="0032262B" w:rsidR="00D57127">
        <w:rPr>
          <w:rFonts w:ascii="Arial" w:hAnsi="Arial" w:eastAsia="Arial" w:cs="Arial"/>
          <w:sz w:val="24"/>
          <w:szCs w:val="24"/>
          <w:lang w:val="hr-HR"/>
        </w:rPr>
        <w:tab/>
      </w:r>
      <w:r w:rsidRPr="0032262B" w:rsidR="00D57127">
        <w:rPr>
          <w:rFonts w:ascii="Arial" w:hAnsi="Arial" w:eastAsia="Arial" w:cs="Arial"/>
          <w:sz w:val="24"/>
          <w:szCs w:val="24"/>
          <w:lang w:val="hr-HR"/>
        </w:rPr>
        <w:tab/>
      </w:r>
      <w:r w:rsidRPr="0032262B" w:rsidR="00D57127">
        <w:rPr>
          <w:rFonts w:ascii="Arial" w:hAnsi="Arial" w:eastAsia="Arial" w:cs="Arial"/>
          <w:sz w:val="24"/>
          <w:szCs w:val="24"/>
          <w:lang w:val="hr-HR"/>
        </w:rPr>
        <w:tab/>
        <w:t xml:space="preserve">      </w:t>
      </w:r>
    </w:p>
    <w:p w:rsidRPr="0032262B" w:rsidR="00713881" w:rsidP="00624E01" w:rsidRDefault="00682E9D" w14:paraId="527CCF90" w14:textId="6FDF5624">
      <w:pPr>
        <w:ind w:left="3345" w:right="-284" w:firstLine="720"/>
        <w:rPr>
          <w:rFonts w:ascii="Arial" w:hAnsi="Arial" w:eastAsia="Arial" w:cs="Arial"/>
          <w:sz w:val="24"/>
          <w:szCs w:val="24"/>
          <w:lang w:val="hr-HR"/>
        </w:rPr>
      </w:pPr>
      <w:r>
        <w:rPr>
          <w:rFonts w:ascii="Arial" w:hAnsi="Arial" w:eastAsia="Arial" w:cs="Arial"/>
          <w:sz w:val="24"/>
          <w:szCs w:val="24"/>
          <w:lang w:val="hr-HR"/>
        </w:rPr>
        <w:t xml:space="preserve"> </w:t>
      </w:r>
      <w:r w:rsidRPr="0032262B" w:rsidR="00D57127">
        <w:rPr>
          <w:rFonts w:ascii="Arial" w:hAnsi="Arial" w:eastAsia="Arial" w:cs="Arial"/>
          <w:sz w:val="24"/>
          <w:szCs w:val="24"/>
          <w:lang w:val="hr-HR"/>
        </w:rPr>
        <w:t>Radi:</w:t>
      </w:r>
      <w:r w:rsidR="00447307">
        <w:rPr>
          <w:rFonts w:ascii="Arial" w:hAnsi="Arial" w:eastAsia="Arial" w:cs="Arial"/>
          <w:sz w:val="24"/>
          <w:szCs w:val="24"/>
          <w:lang w:val="hr-HR"/>
        </w:rPr>
        <w:t xml:space="preserve"> utvrđenja (</w:t>
      </w:r>
      <w:proofErr w:type="spellStart"/>
      <w:r w:rsidR="00F32AB0">
        <w:rPr>
          <w:rFonts w:ascii="Arial" w:hAnsi="Arial" w:eastAsia="Arial" w:cs="Arial"/>
          <w:sz w:val="24"/>
          <w:szCs w:val="24"/>
          <w:lang w:val="hr-HR"/>
        </w:rPr>
        <w:t>v</w:t>
      </w:r>
      <w:r w:rsidRPr="006F2116" w:rsidR="006F2116">
        <w:rPr>
          <w:rFonts w:ascii="Arial" w:hAnsi="Arial" w:eastAsia="Arial" w:cs="Arial"/>
          <w:sz w:val="24"/>
          <w:szCs w:val="24"/>
          <w:lang w:val="hr-HR"/>
        </w:rPr>
        <w:t>.p.s</w:t>
      </w:r>
      <w:proofErr w:type="spellEnd"/>
      <w:r w:rsidRPr="006F2116" w:rsidR="006F2116">
        <w:rPr>
          <w:rFonts w:ascii="Arial" w:hAnsi="Arial" w:eastAsia="Arial" w:cs="Arial"/>
          <w:sz w:val="24"/>
          <w:szCs w:val="24"/>
          <w:lang w:val="hr-HR"/>
        </w:rPr>
        <w:t xml:space="preserve">. </w:t>
      </w:r>
      <w:r w:rsidR="00624E01">
        <w:rPr>
          <w:rFonts w:ascii="Arial" w:hAnsi="Arial" w:eastAsia="Arial" w:cs="Arial"/>
          <w:sz w:val="24"/>
          <w:szCs w:val="24"/>
          <w:lang w:val="hr-HR"/>
        </w:rPr>
        <w:t>54.500,00 eura</w:t>
      </w:r>
      <w:r w:rsidR="00447307">
        <w:rPr>
          <w:rFonts w:ascii="Arial" w:hAnsi="Arial" w:eastAsia="Arial" w:cs="Arial"/>
          <w:sz w:val="24"/>
          <w:szCs w:val="24"/>
          <w:lang w:val="hr-HR"/>
        </w:rPr>
        <w:t>)</w:t>
      </w:r>
    </w:p>
    <w:p w:rsidRPr="0032262B" w:rsidR="00713881" w:rsidP="00D57127" w:rsidRDefault="00866AE9" w14:paraId="1933BB61" w14:textId="0A03D751">
      <w:pPr>
        <w:ind w:firstLine="274"/>
        <w:rPr>
          <w:rFonts w:ascii="Arial" w:hAnsi="Arial" w:eastAsia="Arial" w:cs="Arial"/>
          <w:sz w:val="24"/>
          <w:szCs w:val="24"/>
          <w:lang w:val="hr-HR"/>
        </w:rPr>
      </w:pPr>
      <w:r>
        <w:rPr>
          <w:rFonts w:ascii="Arial" w:hAnsi="Arial" w:eastAsia="Arial" w:cs="Arial"/>
          <w:sz w:val="24"/>
          <w:szCs w:val="24"/>
          <w:lang w:val="hr-HR"/>
        </w:rPr>
        <w:t>Vlasta Kuzevski</w:t>
      </w:r>
      <w:r w:rsidRPr="0032262B" w:rsidR="00206AF8">
        <w:rPr>
          <w:rFonts w:ascii="Arial" w:hAnsi="Arial" w:eastAsia="Arial" w:cs="Arial"/>
          <w:sz w:val="24"/>
          <w:szCs w:val="24"/>
          <w:lang w:val="hr-HR"/>
        </w:rPr>
        <w:t xml:space="preserve"> </w:t>
      </w:r>
      <w:r w:rsidRPr="0032262B" w:rsidR="00D57127">
        <w:rPr>
          <w:rFonts w:ascii="Arial" w:hAnsi="Arial" w:eastAsia="Arial" w:cs="Arial"/>
          <w:sz w:val="24"/>
          <w:szCs w:val="24"/>
          <w:lang w:val="hr-HR"/>
        </w:rPr>
        <w:t xml:space="preserve"> </w:t>
      </w:r>
      <w:r w:rsidRPr="0032262B" w:rsidR="00D57127">
        <w:rPr>
          <w:rFonts w:ascii="Arial" w:hAnsi="Arial" w:eastAsia="Arial" w:cs="Arial"/>
          <w:sz w:val="24"/>
          <w:szCs w:val="24"/>
          <w:lang w:val="hr-HR"/>
        </w:rPr>
        <w:tab/>
      </w:r>
      <w:r w:rsidRPr="0032262B" w:rsidR="00D57127">
        <w:rPr>
          <w:rFonts w:ascii="Arial" w:hAnsi="Arial" w:eastAsia="Arial" w:cs="Arial"/>
          <w:sz w:val="24"/>
          <w:szCs w:val="24"/>
          <w:lang w:val="hr-HR"/>
        </w:rPr>
        <w:tab/>
      </w:r>
      <w:r w:rsidRPr="0032262B" w:rsidR="00D57127">
        <w:rPr>
          <w:rFonts w:ascii="Arial" w:hAnsi="Arial" w:eastAsia="Arial" w:cs="Arial"/>
          <w:sz w:val="24"/>
          <w:szCs w:val="24"/>
          <w:lang w:val="hr-HR"/>
        </w:rPr>
        <w:tab/>
      </w:r>
    </w:p>
    <w:p w:rsidRPr="0032262B" w:rsidR="00713881" w:rsidRDefault="00D21B8B" w14:paraId="70A83993" w14:textId="71ADE168">
      <w:pPr>
        <w:pStyle w:val="Tijeloteksta"/>
        <w:ind w:left="274"/>
        <w:rPr>
          <w:rFonts w:cs="Arial"/>
          <w:sz w:val="24"/>
          <w:szCs w:val="24"/>
          <w:lang w:val="hr-HR"/>
        </w:rPr>
      </w:pPr>
      <w:r w:rsidRPr="0032262B">
        <w:rPr>
          <w:rFonts w:cs="Arial"/>
          <w:color w:val="181615"/>
          <w:sz w:val="24"/>
          <w:szCs w:val="24"/>
          <w:lang w:val="hr-HR"/>
        </w:rPr>
        <w:t xml:space="preserve"> </w:t>
      </w:r>
      <w:r w:rsidRPr="0032262B" w:rsidR="00F36097">
        <w:rPr>
          <w:rFonts w:cs="Arial"/>
          <w:color w:val="181615"/>
          <w:sz w:val="24"/>
          <w:szCs w:val="24"/>
          <w:lang w:val="hr-HR"/>
        </w:rPr>
        <w:t xml:space="preserve"> zapisničar</w:t>
      </w:r>
      <w:r w:rsidR="00D10E3E">
        <w:rPr>
          <w:rFonts w:cs="Arial"/>
          <w:color w:val="181615"/>
          <w:sz w:val="24"/>
          <w:szCs w:val="24"/>
          <w:lang w:val="hr-HR"/>
        </w:rPr>
        <w:t>ka</w:t>
      </w:r>
    </w:p>
    <w:p w:rsidR="00624E01" w:rsidP="00526566" w:rsidRDefault="00624E01" w14:paraId="71C6D901" w14:textId="77777777">
      <w:pPr>
        <w:pStyle w:val="Tijeloteksta"/>
        <w:tabs>
          <w:tab w:val="left" w:pos="4959"/>
        </w:tabs>
        <w:ind w:left="0" w:hanging="10"/>
        <w:rPr>
          <w:rFonts w:cs="Arial"/>
          <w:color w:val="181615"/>
          <w:sz w:val="24"/>
          <w:szCs w:val="24"/>
          <w:lang w:val="hr-HR"/>
        </w:rPr>
      </w:pPr>
    </w:p>
    <w:p w:rsidRPr="0032262B" w:rsidR="00713881" w:rsidP="00526566" w:rsidRDefault="00DC491D" w14:paraId="699AE38E" w14:textId="2FABF5E6">
      <w:pPr>
        <w:pStyle w:val="Tijeloteksta"/>
        <w:tabs>
          <w:tab w:val="left" w:pos="4959"/>
        </w:tabs>
        <w:ind w:left="0" w:hanging="10"/>
        <w:rPr>
          <w:rFonts w:cs="Arial"/>
          <w:sz w:val="24"/>
          <w:szCs w:val="24"/>
          <w:lang w:val="hr-HR"/>
        </w:rPr>
      </w:pPr>
      <w:r w:rsidRPr="0032262B">
        <w:rPr>
          <w:rFonts w:cs="Arial"/>
          <w:color w:val="181615"/>
          <w:sz w:val="24"/>
          <w:szCs w:val="24"/>
          <w:lang w:val="hr-HR"/>
        </w:rPr>
        <w:t>Sud</w:t>
      </w:r>
      <w:r w:rsidRPr="0032262B">
        <w:rPr>
          <w:rFonts w:cs="Arial"/>
          <w:color w:val="181615"/>
          <w:spacing w:val="22"/>
          <w:sz w:val="24"/>
          <w:szCs w:val="24"/>
          <w:lang w:val="hr-HR"/>
        </w:rPr>
        <w:t xml:space="preserve"> </w:t>
      </w:r>
      <w:r w:rsidRPr="0032262B">
        <w:rPr>
          <w:rFonts w:cs="Arial"/>
          <w:color w:val="181615"/>
          <w:sz w:val="24"/>
          <w:szCs w:val="24"/>
          <w:lang w:val="hr-HR"/>
        </w:rPr>
        <w:t>otvara</w:t>
      </w:r>
      <w:r w:rsidRPr="0032262B">
        <w:rPr>
          <w:rFonts w:cs="Arial"/>
          <w:color w:val="181615"/>
          <w:spacing w:val="39"/>
          <w:sz w:val="24"/>
          <w:szCs w:val="24"/>
          <w:lang w:val="hr-HR"/>
        </w:rPr>
        <w:t xml:space="preserve"> </w:t>
      </w:r>
      <w:r w:rsidRPr="0032262B">
        <w:rPr>
          <w:rFonts w:cs="Arial"/>
          <w:color w:val="181615"/>
          <w:sz w:val="24"/>
          <w:szCs w:val="24"/>
          <w:lang w:val="hr-HR"/>
        </w:rPr>
        <w:t>pripremn</w:t>
      </w:r>
      <w:r w:rsidRPr="0032262B" w:rsidR="005A2D12">
        <w:rPr>
          <w:rFonts w:cs="Arial"/>
          <w:color w:val="181615"/>
          <w:sz w:val="24"/>
          <w:szCs w:val="24"/>
          <w:lang w:val="hr-HR"/>
        </w:rPr>
        <w:t>o</w:t>
      </w:r>
      <w:r w:rsidRPr="0032262B">
        <w:rPr>
          <w:rFonts w:cs="Arial"/>
          <w:color w:val="181615"/>
          <w:spacing w:val="38"/>
          <w:sz w:val="24"/>
          <w:szCs w:val="24"/>
          <w:lang w:val="hr-HR"/>
        </w:rPr>
        <w:t xml:space="preserve"> </w:t>
      </w:r>
      <w:r w:rsidRPr="0032262B">
        <w:rPr>
          <w:rFonts w:cs="Arial"/>
          <w:color w:val="181615"/>
          <w:sz w:val="24"/>
          <w:szCs w:val="24"/>
          <w:lang w:val="hr-HR"/>
        </w:rPr>
        <w:t>ročište</w:t>
      </w:r>
      <w:r w:rsidRPr="0032262B">
        <w:rPr>
          <w:rFonts w:cs="Arial"/>
          <w:color w:val="181615"/>
          <w:spacing w:val="20"/>
          <w:sz w:val="24"/>
          <w:szCs w:val="24"/>
          <w:lang w:val="hr-HR"/>
        </w:rPr>
        <w:t xml:space="preserve"> </w:t>
      </w:r>
      <w:r w:rsidRPr="0032262B">
        <w:rPr>
          <w:rFonts w:cs="Arial"/>
          <w:color w:val="181615"/>
          <w:sz w:val="24"/>
          <w:szCs w:val="24"/>
          <w:lang w:val="hr-HR"/>
        </w:rPr>
        <w:t>u</w:t>
      </w:r>
      <w:r w:rsidRPr="0032262B" w:rsidR="00071D67">
        <w:rPr>
          <w:rFonts w:cs="Arial"/>
          <w:color w:val="181615"/>
          <w:sz w:val="24"/>
          <w:szCs w:val="24"/>
          <w:lang w:val="hr-HR"/>
        </w:rPr>
        <w:t xml:space="preserve"> </w:t>
      </w:r>
      <w:r w:rsidR="00447307">
        <w:rPr>
          <w:rFonts w:cs="Arial"/>
          <w:color w:val="181615"/>
          <w:sz w:val="24"/>
          <w:szCs w:val="24"/>
          <w:lang w:val="hr-HR"/>
        </w:rPr>
        <w:t>9</w:t>
      </w:r>
      <w:r w:rsidR="00B379DC">
        <w:rPr>
          <w:rFonts w:cs="Arial"/>
          <w:color w:val="181615"/>
          <w:sz w:val="24"/>
          <w:szCs w:val="24"/>
          <w:lang w:val="hr-HR"/>
        </w:rPr>
        <w:t>,</w:t>
      </w:r>
      <w:r w:rsidR="00A718BD">
        <w:rPr>
          <w:rFonts w:cs="Arial"/>
          <w:color w:val="181615"/>
          <w:sz w:val="24"/>
          <w:szCs w:val="24"/>
          <w:lang w:val="hr-HR"/>
        </w:rPr>
        <w:t>3</w:t>
      </w:r>
      <w:r w:rsidR="006F2116">
        <w:rPr>
          <w:rFonts w:cs="Arial"/>
          <w:color w:val="181615"/>
          <w:sz w:val="24"/>
          <w:szCs w:val="24"/>
          <w:lang w:val="hr-HR"/>
        </w:rPr>
        <w:t>0</w:t>
      </w:r>
      <w:r w:rsidRPr="0032262B" w:rsidR="005A2D12">
        <w:rPr>
          <w:rFonts w:cs="Arial"/>
          <w:color w:val="181615"/>
          <w:sz w:val="24"/>
          <w:szCs w:val="24"/>
          <w:lang w:val="hr-HR"/>
        </w:rPr>
        <w:t xml:space="preserve"> s</w:t>
      </w:r>
      <w:r w:rsidRPr="0032262B">
        <w:rPr>
          <w:rFonts w:cs="Arial"/>
          <w:color w:val="181615"/>
          <w:sz w:val="24"/>
          <w:szCs w:val="24"/>
          <w:lang w:val="hr-HR"/>
        </w:rPr>
        <w:t>ati.</w:t>
      </w:r>
    </w:p>
    <w:p w:rsidRPr="0032262B" w:rsidR="00713881" w:rsidP="00071D67" w:rsidRDefault="00071D67" w14:paraId="7618B8B7" w14:textId="77777777">
      <w:pPr>
        <w:pStyle w:val="Naslov1"/>
        <w:ind w:left="0"/>
        <w:rPr>
          <w:rFonts w:cs="Arial"/>
          <w:b w:val="false"/>
          <w:color w:val="181615"/>
          <w:sz w:val="24"/>
          <w:szCs w:val="24"/>
          <w:u w:val="none"/>
          <w:lang w:val="hr-HR"/>
        </w:rPr>
      </w:pPr>
      <w:r w:rsidRPr="0032262B">
        <w:rPr>
          <w:rFonts w:cs="Arial"/>
          <w:b w:val="false"/>
          <w:color w:val="181615"/>
          <w:sz w:val="24"/>
          <w:szCs w:val="24"/>
          <w:u w:val="none"/>
          <w:lang w:val="hr-HR"/>
        </w:rPr>
        <w:t>Ročište</w:t>
      </w:r>
      <w:r w:rsidRPr="0032262B">
        <w:rPr>
          <w:rFonts w:cs="Arial"/>
          <w:b w:val="false"/>
          <w:color w:val="181615"/>
          <w:spacing w:val="-10"/>
          <w:sz w:val="24"/>
          <w:szCs w:val="24"/>
          <w:u w:val="none"/>
          <w:lang w:val="hr-HR"/>
        </w:rPr>
        <w:t xml:space="preserve"> </w:t>
      </w:r>
      <w:r w:rsidRPr="0032262B">
        <w:rPr>
          <w:rFonts w:cs="Arial"/>
          <w:b w:val="false"/>
          <w:color w:val="181615"/>
          <w:sz w:val="24"/>
          <w:szCs w:val="24"/>
          <w:u w:val="none"/>
          <w:lang w:val="hr-HR"/>
        </w:rPr>
        <w:t>je</w:t>
      </w:r>
      <w:r w:rsidRPr="0032262B">
        <w:rPr>
          <w:rFonts w:cs="Arial"/>
          <w:b w:val="false"/>
          <w:color w:val="181615"/>
          <w:spacing w:val="13"/>
          <w:sz w:val="24"/>
          <w:szCs w:val="24"/>
          <w:u w:val="none"/>
          <w:lang w:val="hr-HR"/>
        </w:rPr>
        <w:t xml:space="preserve"> </w:t>
      </w:r>
      <w:r w:rsidRPr="0032262B">
        <w:rPr>
          <w:rFonts w:cs="Arial"/>
          <w:b w:val="false"/>
          <w:color w:val="181615"/>
          <w:sz w:val="24"/>
          <w:szCs w:val="24"/>
          <w:u w:val="none"/>
          <w:lang w:val="hr-HR"/>
        </w:rPr>
        <w:t>javno.</w:t>
      </w:r>
    </w:p>
    <w:p w:rsidRPr="0032262B" w:rsidR="00071D67" w:rsidP="00071D67" w:rsidRDefault="00071D67" w14:paraId="2D734788" w14:textId="77777777">
      <w:pPr>
        <w:pStyle w:val="Naslov1"/>
        <w:ind w:left="0"/>
        <w:rPr>
          <w:rFonts w:cs="Arial"/>
          <w:b w:val="false"/>
          <w:bCs w:val="false"/>
          <w:sz w:val="24"/>
          <w:szCs w:val="24"/>
          <w:u w:val="none"/>
          <w:lang w:val="hr-HR"/>
        </w:rPr>
      </w:pPr>
    </w:p>
    <w:p w:rsidR="005579A3" w:rsidP="00526566" w:rsidRDefault="00DC491D" w14:paraId="07E0F9A5" w14:textId="77777777">
      <w:pPr>
        <w:pStyle w:val="Tijeloteksta"/>
        <w:ind w:left="0" w:right="2415"/>
        <w:rPr>
          <w:rFonts w:cs="Arial"/>
          <w:color w:val="181615"/>
          <w:sz w:val="24"/>
          <w:szCs w:val="24"/>
          <w:lang w:val="hr-HR"/>
        </w:rPr>
      </w:pPr>
      <w:r w:rsidRPr="0032262B">
        <w:rPr>
          <w:rFonts w:cs="Arial"/>
          <w:color w:val="181615"/>
          <w:sz w:val="24"/>
          <w:szCs w:val="24"/>
          <w:lang w:val="hr-HR"/>
        </w:rPr>
        <w:t>Utvrđuje</w:t>
      </w:r>
      <w:r w:rsidRPr="0032262B">
        <w:rPr>
          <w:rFonts w:cs="Arial"/>
          <w:color w:val="181615"/>
          <w:spacing w:val="16"/>
          <w:sz w:val="24"/>
          <w:szCs w:val="24"/>
          <w:lang w:val="hr-HR"/>
        </w:rPr>
        <w:t xml:space="preserve"> </w:t>
      </w:r>
      <w:r w:rsidRPr="0032262B">
        <w:rPr>
          <w:rFonts w:cs="Arial"/>
          <w:color w:val="181615"/>
          <w:sz w:val="24"/>
          <w:szCs w:val="24"/>
          <w:lang w:val="hr-HR"/>
        </w:rPr>
        <w:t>se</w:t>
      </w:r>
      <w:r w:rsidRPr="0032262B">
        <w:rPr>
          <w:rFonts w:cs="Arial"/>
          <w:color w:val="181615"/>
          <w:spacing w:val="15"/>
          <w:sz w:val="24"/>
          <w:szCs w:val="24"/>
          <w:lang w:val="hr-HR"/>
        </w:rPr>
        <w:t xml:space="preserve"> </w:t>
      </w:r>
      <w:r w:rsidRPr="0032262B">
        <w:rPr>
          <w:rFonts w:cs="Arial"/>
          <w:color w:val="181615"/>
          <w:sz w:val="24"/>
          <w:szCs w:val="24"/>
          <w:lang w:val="hr-HR"/>
        </w:rPr>
        <w:t>da</w:t>
      </w:r>
      <w:r w:rsidRPr="0032262B">
        <w:rPr>
          <w:rFonts w:cs="Arial"/>
          <w:color w:val="181615"/>
          <w:spacing w:val="19"/>
          <w:sz w:val="24"/>
          <w:szCs w:val="24"/>
          <w:lang w:val="hr-HR"/>
        </w:rPr>
        <w:t xml:space="preserve"> </w:t>
      </w:r>
      <w:r w:rsidRPr="0032262B">
        <w:rPr>
          <w:rFonts w:cs="Arial"/>
          <w:color w:val="181615"/>
          <w:sz w:val="24"/>
          <w:szCs w:val="24"/>
          <w:lang w:val="hr-HR"/>
        </w:rPr>
        <w:t>su</w:t>
      </w:r>
      <w:r w:rsidRPr="0032262B">
        <w:rPr>
          <w:rFonts w:cs="Arial"/>
          <w:color w:val="181615"/>
          <w:spacing w:val="18"/>
          <w:sz w:val="24"/>
          <w:szCs w:val="24"/>
          <w:lang w:val="hr-HR"/>
        </w:rPr>
        <w:t xml:space="preserve"> </w:t>
      </w:r>
      <w:r w:rsidRPr="0032262B">
        <w:rPr>
          <w:rFonts w:cs="Arial"/>
          <w:color w:val="181615"/>
          <w:sz w:val="24"/>
          <w:szCs w:val="24"/>
          <w:lang w:val="hr-HR"/>
        </w:rPr>
        <w:t>pristupili:</w:t>
      </w:r>
    </w:p>
    <w:p w:rsidRPr="00AE483A" w:rsidR="00AE483A" w:rsidP="00B379DC" w:rsidRDefault="00DC491D" w14:paraId="1C279003" w14:textId="7903F352">
      <w:pPr>
        <w:pStyle w:val="Tijeloteksta"/>
        <w:ind w:left="0" w:right="142"/>
        <w:rPr>
          <w:rFonts w:cs="Arial"/>
          <w:color w:val="181615"/>
          <w:sz w:val="24"/>
          <w:szCs w:val="24"/>
          <w:lang w:val="hr-HR"/>
        </w:rPr>
      </w:pPr>
      <w:r w:rsidRPr="0032262B">
        <w:rPr>
          <w:rFonts w:cs="Arial"/>
          <w:color w:val="181615"/>
          <w:sz w:val="24"/>
          <w:szCs w:val="24"/>
          <w:lang w:val="hr-HR"/>
        </w:rPr>
        <w:t>Za</w:t>
      </w:r>
      <w:r w:rsidRPr="0009389B">
        <w:rPr>
          <w:rFonts w:cs="Arial"/>
          <w:color w:val="181615"/>
          <w:sz w:val="24"/>
          <w:szCs w:val="24"/>
          <w:lang w:val="hr-HR"/>
        </w:rPr>
        <w:t xml:space="preserve"> </w:t>
      </w:r>
      <w:r w:rsidRPr="0032262B">
        <w:rPr>
          <w:rFonts w:cs="Arial"/>
          <w:color w:val="181615"/>
          <w:sz w:val="24"/>
          <w:szCs w:val="24"/>
          <w:lang w:val="hr-HR"/>
        </w:rPr>
        <w:t>tužitelj</w:t>
      </w:r>
      <w:r w:rsidR="00B379DC">
        <w:rPr>
          <w:rFonts w:cs="Arial"/>
          <w:color w:val="181615"/>
          <w:sz w:val="24"/>
          <w:szCs w:val="24"/>
          <w:lang w:val="hr-HR"/>
        </w:rPr>
        <w:t>a</w:t>
      </w:r>
      <w:r w:rsidRPr="0032262B">
        <w:rPr>
          <w:rFonts w:cs="Arial"/>
          <w:color w:val="181615"/>
          <w:sz w:val="24"/>
          <w:szCs w:val="24"/>
          <w:lang w:val="hr-HR"/>
        </w:rPr>
        <w:t>:</w:t>
      </w:r>
      <w:r w:rsidRPr="0032262B" w:rsidR="00B053B1">
        <w:rPr>
          <w:rFonts w:cs="Arial"/>
          <w:color w:val="181615"/>
          <w:sz w:val="24"/>
          <w:szCs w:val="24"/>
          <w:lang w:val="hr-HR"/>
        </w:rPr>
        <w:t xml:space="preserve"> </w:t>
      </w:r>
      <w:r w:rsidR="00D10E3E">
        <w:rPr>
          <w:rFonts w:cs="Arial"/>
          <w:color w:val="181615"/>
          <w:sz w:val="24"/>
          <w:szCs w:val="24"/>
          <w:lang w:val="hr-HR"/>
        </w:rPr>
        <w:t>punomoćni</w:t>
      </w:r>
      <w:r w:rsidR="0080045E">
        <w:rPr>
          <w:rFonts w:cs="Arial"/>
          <w:color w:val="181615"/>
          <w:sz w:val="24"/>
          <w:szCs w:val="24"/>
          <w:lang w:val="hr-HR"/>
        </w:rPr>
        <w:t>k</w:t>
      </w:r>
      <w:bookmarkStart w:name="_Hlk199835310" w:id="0"/>
      <w:r w:rsidR="00624E01">
        <w:rPr>
          <w:rFonts w:cs="Arial"/>
          <w:color w:val="181615"/>
          <w:sz w:val="24"/>
          <w:szCs w:val="24"/>
          <w:lang w:val="hr-HR"/>
        </w:rPr>
        <w:t xml:space="preserve"> Vladimir Burić</w:t>
      </w:r>
      <w:r w:rsidR="00B379DC">
        <w:rPr>
          <w:rFonts w:cs="Arial"/>
          <w:color w:val="181615"/>
          <w:sz w:val="24"/>
          <w:szCs w:val="24"/>
          <w:lang w:val="hr-HR"/>
        </w:rPr>
        <w:t xml:space="preserve">, odvjetnik u </w:t>
      </w:r>
      <w:r w:rsidR="00624E01">
        <w:rPr>
          <w:rFonts w:cs="Arial"/>
          <w:color w:val="181615"/>
          <w:sz w:val="24"/>
          <w:szCs w:val="24"/>
          <w:lang w:val="hr-HR"/>
        </w:rPr>
        <w:t>Osijeku</w:t>
      </w:r>
    </w:p>
    <w:bookmarkEnd w:id="0"/>
    <w:p w:rsidR="00624E01" w:rsidP="00084284" w:rsidRDefault="00DC491D" w14:paraId="3253BC7D" w14:textId="018A0420">
      <w:pPr>
        <w:pStyle w:val="Tijeloteksta"/>
        <w:ind w:left="0"/>
        <w:jc w:val="both"/>
        <w:rPr>
          <w:rFonts w:cs="Arial"/>
          <w:sz w:val="24"/>
          <w:szCs w:val="24"/>
          <w:lang w:val="hr-HR"/>
        </w:rPr>
      </w:pPr>
      <w:r w:rsidRPr="0032262B">
        <w:rPr>
          <w:rFonts w:cs="Arial"/>
          <w:sz w:val="24"/>
          <w:szCs w:val="24"/>
          <w:lang w:val="hr-HR"/>
        </w:rPr>
        <w:t>Za</w:t>
      </w:r>
      <w:r w:rsidRPr="0032262B">
        <w:rPr>
          <w:rFonts w:cs="Arial"/>
          <w:spacing w:val="4"/>
          <w:sz w:val="24"/>
          <w:szCs w:val="24"/>
          <w:lang w:val="hr-HR"/>
        </w:rPr>
        <w:t xml:space="preserve"> </w:t>
      </w:r>
      <w:r w:rsidR="0009389B">
        <w:rPr>
          <w:rFonts w:cs="Arial"/>
          <w:spacing w:val="4"/>
          <w:sz w:val="24"/>
          <w:szCs w:val="24"/>
          <w:lang w:val="hr-HR"/>
        </w:rPr>
        <w:t>t</w:t>
      </w:r>
      <w:r w:rsidRPr="0032262B">
        <w:rPr>
          <w:rFonts w:cs="Arial"/>
          <w:sz w:val="24"/>
          <w:szCs w:val="24"/>
          <w:lang w:val="hr-HR"/>
        </w:rPr>
        <w:t>uženika:</w:t>
      </w:r>
      <w:r w:rsidR="00F966FF">
        <w:rPr>
          <w:rFonts w:cs="Arial"/>
          <w:sz w:val="24"/>
          <w:szCs w:val="24"/>
          <w:lang w:val="hr-HR"/>
        </w:rPr>
        <w:t xml:space="preserve"> </w:t>
      </w:r>
      <w:r w:rsidR="00DF1FBA">
        <w:rPr>
          <w:rFonts w:cs="Arial"/>
          <w:sz w:val="24"/>
          <w:szCs w:val="24"/>
          <w:lang w:val="hr-HR"/>
        </w:rPr>
        <w:t>nitko, nedolazak ispričan</w:t>
      </w:r>
    </w:p>
    <w:p w:rsidR="00081D26" w:rsidP="00084284" w:rsidRDefault="00081D26" w14:paraId="29D51EA9" w14:textId="77777777">
      <w:pPr>
        <w:pStyle w:val="Tijeloteksta"/>
        <w:ind w:left="0"/>
        <w:jc w:val="both"/>
        <w:rPr>
          <w:rFonts w:cs="Arial"/>
          <w:sz w:val="24"/>
          <w:szCs w:val="24"/>
          <w:lang w:val="hr-HR"/>
        </w:rPr>
      </w:pPr>
    </w:p>
    <w:p w:rsidR="00081D26" w:rsidP="00081D26" w:rsidRDefault="00081D26" w14:paraId="303D0316" w14:textId="47EDD65C">
      <w:pPr>
        <w:pStyle w:val="Tijeloteksta"/>
        <w:ind w:left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Utvrđuje se da je sud zaprimio podneske od tužitelja i tuženika neposredno prije ročišta.</w:t>
      </w:r>
    </w:p>
    <w:p w:rsidR="00830139" w:rsidP="00081D26" w:rsidRDefault="00830139" w14:paraId="35A5A560" w14:textId="77777777">
      <w:pPr>
        <w:pStyle w:val="Tijeloteksta"/>
        <w:ind w:left="0"/>
        <w:jc w:val="both"/>
        <w:rPr>
          <w:rFonts w:cs="Arial"/>
          <w:sz w:val="24"/>
          <w:szCs w:val="24"/>
          <w:lang w:val="hr-HR"/>
        </w:rPr>
      </w:pPr>
    </w:p>
    <w:p w:rsidR="00830139" w:rsidP="00081D26" w:rsidRDefault="00830139" w14:paraId="0103179E" w14:textId="18E6A50A">
      <w:pPr>
        <w:pStyle w:val="Tijeloteksta"/>
        <w:ind w:left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Tuženik kojega zastupa stečajni upravitelj je predložio da u slučaju iznošenja novih činjenica, dokaza ili tužbenih zahtjeva predlaže ročište odgoditi i dostaviti tuženiku zapisnik ili  podnesak kako bi mogao navedeno raspraviti na Skupštini vjerovnika.</w:t>
      </w:r>
    </w:p>
    <w:p w:rsidR="00830139" w:rsidP="00081D26" w:rsidRDefault="00830139" w14:paraId="2E790879" w14:textId="77777777">
      <w:pPr>
        <w:pStyle w:val="Tijeloteksta"/>
        <w:ind w:left="0"/>
        <w:jc w:val="both"/>
        <w:rPr>
          <w:rFonts w:cs="Arial"/>
          <w:sz w:val="24"/>
          <w:szCs w:val="24"/>
          <w:lang w:val="hr-HR"/>
        </w:rPr>
      </w:pPr>
    </w:p>
    <w:p w:rsidR="00830139" w:rsidP="00081D26" w:rsidRDefault="00830139" w14:paraId="5B4B010F" w14:textId="5C8D2141">
      <w:pPr>
        <w:pStyle w:val="Tijeloteksta"/>
        <w:ind w:left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Punomoćnik tužitelja se ne protivi odgodi ročišta.</w:t>
      </w:r>
    </w:p>
    <w:p w:rsidRPr="00084284" w:rsidR="007B5057" w:rsidP="00084284" w:rsidRDefault="007B5057" w14:paraId="7952C881" w14:textId="77777777">
      <w:pPr>
        <w:pStyle w:val="Tijeloteksta"/>
        <w:spacing w:line="257" w:lineRule="auto"/>
        <w:ind w:left="0" w:right="123" w:firstLine="4"/>
        <w:jc w:val="both"/>
        <w:rPr>
          <w:rFonts w:cs="Arial"/>
          <w:sz w:val="24"/>
          <w:szCs w:val="24"/>
          <w:lang w:val="hr-HR"/>
        </w:rPr>
      </w:pPr>
    </w:p>
    <w:p w:rsidR="00084284" w:rsidP="00081D26" w:rsidRDefault="00084284" w14:paraId="7D18F1DF" w14:textId="77777777">
      <w:pPr>
        <w:pStyle w:val="Tijeloteksta"/>
        <w:spacing w:line="257" w:lineRule="auto"/>
        <w:ind w:left="0" w:right="123"/>
        <w:jc w:val="both"/>
        <w:rPr>
          <w:rFonts w:cs="Arial"/>
          <w:sz w:val="24"/>
          <w:szCs w:val="24"/>
          <w:lang w:val="hr-HR"/>
        </w:rPr>
      </w:pPr>
      <w:bookmarkStart w:name="_Hlk231971746" w:id="1"/>
      <w:r w:rsidRPr="00084284">
        <w:rPr>
          <w:rFonts w:cs="Arial"/>
          <w:sz w:val="24"/>
          <w:szCs w:val="24"/>
          <w:lang w:val="hr-HR"/>
        </w:rPr>
        <w:t>Sud donosi</w:t>
      </w:r>
    </w:p>
    <w:p w:rsidRPr="00084284" w:rsidR="00084284" w:rsidP="00084284" w:rsidRDefault="00084284" w14:paraId="5DB832CD" w14:textId="77777777">
      <w:pPr>
        <w:pStyle w:val="Tijeloteksta"/>
        <w:spacing w:line="257" w:lineRule="auto"/>
        <w:ind w:left="0" w:right="123" w:firstLine="4"/>
        <w:jc w:val="both"/>
        <w:rPr>
          <w:rFonts w:cs="Arial"/>
          <w:sz w:val="24"/>
          <w:szCs w:val="24"/>
          <w:lang w:val="hr-HR"/>
        </w:rPr>
      </w:pPr>
    </w:p>
    <w:p w:rsidR="00084284" w:rsidP="00084284" w:rsidRDefault="00E84EEA" w14:paraId="4103EB67" w14:textId="6E1AE21C">
      <w:pPr>
        <w:pStyle w:val="Tijeloteksta"/>
        <w:spacing w:line="257" w:lineRule="auto"/>
        <w:ind w:left="0" w:right="123" w:firstLine="4"/>
        <w:jc w:val="center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r </w:t>
      </w:r>
      <w:r w:rsidRPr="00084284" w:rsidR="00084284">
        <w:rPr>
          <w:rFonts w:cs="Arial"/>
          <w:sz w:val="24"/>
          <w:szCs w:val="24"/>
          <w:lang w:val="hr-HR"/>
        </w:rPr>
        <w:t>j</w:t>
      </w:r>
      <w:r>
        <w:rPr>
          <w:rFonts w:cs="Arial"/>
          <w:sz w:val="24"/>
          <w:szCs w:val="24"/>
          <w:lang w:val="hr-HR"/>
        </w:rPr>
        <w:t xml:space="preserve"> </w:t>
      </w:r>
      <w:r w:rsidRPr="00084284" w:rsidR="00084284">
        <w:rPr>
          <w:rFonts w:cs="Arial"/>
          <w:sz w:val="24"/>
          <w:szCs w:val="24"/>
          <w:lang w:val="hr-HR"/>
        </w:rPr>
        <w:t>e</w:t>
      </w:r>
      <w:r>
        <w:rPr>
          <w:rFonts w:cs="Arial"/>
          <w:sz w:val="24"/>
          <w:szCs w:val="24"/>
          <w:lang w:val="hr-HR"/>
        </w:rPr>
        <w:t xml:space="preserve"> </w:t>
      </w:r>
      <w:r w:rsidRPr="00084284" w:rsidR="00084284">
        <w:rPr>
          <w:rFonts w:cs="Arial"/>
          <w:sz w:val="24"/>
          <w:szCs w:val="24"/>
          <w:lang w:val="hr-HR"/>
        </w:rPr>
        <w:t>š</w:t>
      </w:r>
      <w:r>
        <w:rPr>
          <w:rFonts w:cs="Arial"/>
          <w:sz w:val="24"/>
          <w:szCs w:val="24"/>
          <w:lang w:val="hr-HR"/>
        </w:rPr>
        <w:t xml:space="preserve"> </w:t>
      </w:r>
      <w:r w:rsidRPr="00084284" w:rsidR="00084284">
        <w:rPr>
          <w:rFonts w:cs="Arial"/>
          <w:sz w:val="24"/>
          <w:szCs w:val="24"/>
          <w:lang w:val="hr-HR"/>
        </w:rPr>
        <w:t>e</w:t>
      </w:r>
      <w:r>
        <w:rPr>
          <w:rFonts w:cs="Arial"/>
          <w:sz w:val="24"/>
          <w:szCs w:val="24"/>
          <w:lang w:val="hr-HR"/>
        </w:rPr>
        <w:t xml:space="preserve"> </w:t>
      </w:r>
      <w:r w:rsidRPr="00084284" w:rsidR="00084284">
        <w:rPr>
          <w:rFonts w:cs="Arial"/>
          <w:sz w:val="24"/>
          <w:szCs w:val="24"/>
          <w:lang w:val="hr-HR"/>
        </w:rPr>
        <w:t>n</w:t>
      </w:r>
      <w:r>
        <w:rPr>
          <w:rFonts w:cs="Arial"/>
          <w:sz w:val="24"/>
          <w:szCs w:val="24"/>
          <w:lang w:val="hr-HR"/>
        </w:rPr>
        <w:t xml:space="preserve">j </w:t>
      </w:r>
      <w:r w:rsidRPr="00084284" w:rsidR="00084284">
        <w:rPr>
          <w:rFonts w:cs="Arial"/>
          <w:sz w:val="24"/>
          <w:szCs w:val="24"/>
          <w:lang w:val="hr-HR"/>
        </w:rPr>
        <w:t>e</w:t>
      </w:r>
    </w:p>
    <w:p w:rsidRPr="00084284" w:rsidR="00084284" w:rsidP="00084284" w:rsidRDefault="00084284" w14:paraId="031345AF" w14:textId="77777777">
      <w:pPr>
        <w:pStyle w:val="Tijeloteksta"/>
        <w:spacing w:line="257" w:lineRule="auto"/>
        <w:ind w:left="0" w:right="123" w:firstLine="4"/>
        <w:jc w:val="center"/>
        <w:rPr>
          <w:rFonts w:cs="Arial"/>
          <w:sz w:val="24"/>
          <w:szCs w:val="24"/>
          <w:lang w:val="hr-HR"/>
        </w:rPr>
      </w:pPr>
    </w:p>
    <w:p w:rsidRPr="00081D26" w:rsidR="00E84EEA" w:rsidP="00DF1FBA" w:rsidRDefault="00DF1FBA" w14:paraId="05CFE176" w14:textId="06A0C8BB">
      <w:pPr>
        <w:pStyle w:val="Bezproreda"/>
        <w:rPr>
          <w:rFonts w:ascii="Arial" w:hAnsi="Arial" w:cs="Arial"/>
          <w:w w:val="105"/>
          <w:sz w:val="24"/>
          <w:szCs w:val="24"/>
          <w:lang w:val="hr-HR"/>
        </w:rPr>
      </w:pPr>
      <w:proofErr w:type="spellStart"/>
      <w:r>
        <w:rPr>
          <w:rFonts w:ascii="Arial" w:hAnsi="Arial" w:cs="Arial"/>
          <w:sz w:val="24"/>
          <w:szCs w:val="24"/>
        </w:rPr>
        <w:t>Današnje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ročište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odgađa</w:t>
      </w:r>
      <w:proofErr w:type="spellEnd"/>
      <w:r w:rsidR="0083013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30139">
        <w:rPr>
          <w:rFonts w:ascii="Arial" w:hAnsi="Arial" w:cs="Arial"/>
          <w:sz w:val="24"/>
          <w:szCs w:val="24"/>
        </w:rPr>
        <w:t>a</w:t>
      </w:r>
      <w:proofErr w:type="gramEnd"/>
      <w:r w:rsidR="0083013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0139">
        <w:rPr>
          <w:rFonts w:ascii="Arial" w:hAnsi="Arial" w:cs="Arial"/>
          <w:sz w:val="24"/>
          <w:szCs w:val="24"/>
        </w:rPr>
        <w:t>iduće</w:t>
      </w:r>
      <w:proofErr w:type="spellEnd"/>
      <w:r w:rsidR="00830139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830139">
        <w:rPr>
          <w:rFonts w:ascii="Arial" w:hAnsi="Arial" w:cs="Arial"/>
          <w:sz w:val="24"/>
          <w:szCs w:val="24"/>
        </w:rPr>
        <w:t>zakazuje</w:t>
      </w:r>
      <w:proofErr w:type="spellEnd"/>
      <w:r w:rsidR="00830139">
        <w:rPr>
          <w:rFonts w:ascii="Arial" w:hAnsi="Arial" w:cs="Arial"/>
          <w:sz w:val="24"/>
          <w:szCs w:val="24"/>
        </w:rPr>
        <w:t xml:space="preserve"> za 17. </w:t>
      </w:r>
      <w:proofErr w:type="spellStart"/>
      <w:r w:rsidR="00830139">
        <w:rPr>
          <w:rFonts w:ascii="Arial" w:hAnsi="Arial" w:cs="Arial"/>
          <w:sz w:val="24"/>
          <w:szCs w:val="24"/>
        </w:rPr>
        <w:t>rujna</w:t>
      </w:r>
      <w:proofErr w:type="spellEnd"/>
      <w:r w:rsidR="00830139">
        <w:rPr>
          <w:rFonts w:ascii="Arial" w:hAnsi="Arial" w:cs="Arial"/>
          <w:sz w:val="24"/>
          <w:szCs w:val="24"/>
        </w:rPr>
        <w:t xml:space="preserve"> 2026. </w:t>
      </w:r>
      <w:r w:rsidR="00735B3C">
        <w:rPr>
          <w:rFonts w:ascii="Arial" w:hAnsi="Arial" w:cs="Arial"/>
          <w:sz w:val="24"/>
          <w:szCs w:val="24"/>
        </w:rPr>
        <w:t>u</w:t>
      </w:r>
      <w:r w:rsidR="00830139">
        <w:rPr>
          <w:rFonts w:ascii="Arial" w:hAnsi="Arial" w:cs="Arial"/>
          <w:sz w:val="24"/>
          <w:szCs w:val="24"/>
        </w:rPr>
        <w:t xml:space="preserve"> 10,00 sati.</w:t>
      </w:r>
    </w:p>
    <w:p w:rsidR="00DF1FBA" w:rsidP="00081D26" w:rsidRDefault="00DF1FBA" w14:paraId="703F66B4" w14:textId="77777777">
      <w:pPr>
        <w:pStyle w:val="Bezproreda"/>
        <w:jc w:val="both"/>
        <w:rPr>
          <w:rFonts w:ascii="Arial" w:hAnsi="Arial" w:cs="Arial"/>
          <w:w w:val="105"/>
          <w:sz w:val="24"/>
          <w:szCs w:val="24"/>
          <w:lang w:val="hr-HR"/>
        </w:rPr>
      </w:pPr>
    </w:p>
    <w:p w:rsidRPr="00081D26" w:rsidR="004045E0" w:rsidP="00DF1FBA" w:rsidRDefault="00BB34C1" w14:paraId="73EADEDA" w14:textId="64158829">
      <w:pPr>
        <w:pStyle w:val="Bezproreda"/>
        <w:jc w:val="center"/>
        <w:rPr>
          <w:rFonts w:ascii="Arial" w:hAnsi="Arial" w:eastAsia="Arial" w:cs="Arial"/>
          <w:sz w:val="24"/>
          <w:szCs w:val="24"/>
          <w:lang w:val="hr-HR"/>
        </w:rPr>
      </w:pPr>
      <w:r w:rsidRPr="00081D26">
        <w:rPr>
          <w:rFonts w:ascii="Arial" w:hAnsi="Arial" w:eastAsia="Arial" w:cs="Arial"/>
          <w:sz w:val="24"/>
          <w:szCs w:val="24"/>
          <w:lang w:val="hr-HR"/>
        </w:rPr>
        <w:t xml:space="preserve">Dovršeno u </w:t>
      </w:r>
      <w:r w:rsidRPr="00081D26" w:rsidR="00447307">
        <w:rPr>
          <w:rFonts w:ascii="Arial" w:hAnsi="Arial" w:eastAsia="Arial" w:cs="Arial"/>
          <w:sz w:val="24"/>
          <w:szCs w:val="24"/>
          <w:lang w:val="hr-HR"/>
        </w:rPr>
        <w:t>9,</w:t>
      </w:r>
      <w:r w:rsidR="00830139">
        <w:rPr>
          <w:rFonts w:ascii="Arial" w:hAnsi="Arial" w:eastAsia="Arial" w:cs="Arial"/>
          <w:sz w:val="24"/>
          <w:szCs w:val="24"/>
          <w:lang w:val="hr-HR"/>
        </w:rPr>
        <w:t>40</w:t>
      </w:r>
      <w:r w:rsidRPr="00081D26" w:rsidR="004045E0">
        <w:rPr>
          <w:rFonts w:ascii="Arial" w:hAnsi="Arial" w:eastAsia="Arial" w:cs="Arial"/>
          <w:sz w:val="24"/>
          <w:szCs w:val="24"/>
          <w:lang w:val="hr-HR"/>
        </w:rPr>
        <w:t xml:space="preserve"> sati</w:t>
      </w:r>
    </w:p>
    <w:p w:rsidRPr="00081D26" w:rsidR="00713881" w:rsidP="00081D26" w:rsidRDefault="00713881" w14:paraId="14744A82" w14:textId="77777777">
      <w:pPr>
        <w:pStyle w:val="Bezproreda"/>
        <w:jc w:val="center"/>
        <w:rPr>
          <w:rFonts w:ascii="Arial" w:hAnsi="Arial" w:eastAsia="Arial" w:cs="Arial"/>
          <w:sz w:val="24"/>
          <w:szCs w:val="24"/>
          <w:lang w:val="hr-HR"/>
        </w:rPr>
      </w:pPr>
    </w:p>
    <w:p w:rsidRPr="00081D26" w:rsidR="00713881" w:rsidP="00081D26" w:rsidRDefault="00DC491D" w14:paraId="4C5B13B3" w14:textId="78B214AE">
      <w:pPr>
        <w:pStyle w:val="Bezproreda"/>
        <w:jc w:val="center"/>
        <w:rPr>
          <w:rFonts w:ascii="Arial" w:hAnsi="Arial" w:cs="Arial"/>
          <w:sz w:val="24"/>
          <w:szCs w:val="24"/>
          <w:lang w:val="hr-HR"/>
        </w:rPr>
      </w:pPr>
      <w:r w:rsidRPr="00081D26">
        <w:rPr>
          <w:rFonts w:ascii="Arial" w:hAnsi="Arial" w:cs="Arial"/>
          <w:color w:val="161313"/>
          <w:sz w:val="24"/>
          <w:szCs w:val="24"/>
          <w:lang w:val="hr-HR"/>
        </w:rPr>
        <w:t>Su</w:t>
      </w:r>
      <w:r w:rsidRPr="00081D26" w:rsidR="00742D81">
        <w:rPr>
          <w:rFonts w:ascii="Arial" w:hAnsi="Arial" w:cs="Arial"/>
          <w:color w:val="161313"/>
          <w:sz w:val="24"/>
          <w:szCs w:val="24"/>
          <w:lang w:val="hr-HR"/>
        </w:rPr>
        <w:t>tkinja</w:t>
      </w:r>
    </w:p>
    <w:p w:rsidRPr="00081D26" w:rsidR="00AF18F1" w:rsidP="00081D26" w:rsidRDefault="00AF18F1" w14:paraId="74070468" w14:textId="77777777">
      <w:pPr>
        <w:pStyle w:val="Bezproreda"/>
        <w:jc w:val="center"/>
        <w:rPr>
          <w:rFonts w:ascii="Arial" w:hAnsi="Arial" w:cs="Arial"/>
          <w:color w:val="161313"/>
          <w:sz w:val="24"/>
          <w:szCs w:val="24"/>
          <w:lang w:val="hr-HR"/>
        </w:rPr>
      </w:pPr>
    </w:p>
    <w:p w:rsidRPr="00081D26" w:rsidR="00D125AB" w:rsidP="00081D26" w:rsidRDefault="00D125AB" w14:paraId="6AA78AC1" w14:textId="77777777">
      <w:pPr>
        <w:pStyle w:val="Bezproreda"/>
        <w:jc w:val="center"/>
        <w:rPr>
          <w:rFonts w:ascii="Arial" w:hAnsi="Arial" w:cs="Arial"/>
          <w:color w:val="161313"/>
          <w:sz w:val="24"/>
          <w:szCs w:val="24"/>
          <w:lang w:val="hr-HR"/>
        </w:rPr>
      </w:pPr>
    </w:p>
    <w:p w:rsidRPr="00081D26" w:rsidR="00AF18F1" w:rsidP="00081D26" w:rsidRDefault="00AF18F1" w14:paraId="4C410FE7" w14:textId="77777777">
      <w:pPr>
        <w:pStyle w:val="Bezproreda"/>
        <w:jc w:val="center"/>
        <w:rPr>
          <w:rFonts w:ascii="Arial" w:hAnsi="Arial" w:cs="Arial"/>
          <w:color w:val="161313"/>
          <w:sz w:val="24"/>
          <w:szCs w:val="24"/>
          <w:lang w:val="hr-HR"/>
        </w:rPr>
      </w:pPr>
    </w:p>
    <w:p w:rsidRPr="00081D26" w:rsidR="00D125AB" w:rsidP="00081D26" w:rsidRDefault="00DC491D" w14:paraId="147EA57C" w14:textId="14163C10">
      <w:pPr>
        <w:pStyle w:val="Bezproreda"/>
        <w:jc w:val="center"/>
        <w:rPr>
          <w:rFonts w:ascii="Arial" w:hAnsi="Arial" w:cs="Arial"/>
          <w:color w:val="161313"/>
          <w:sz w:val="24"/>
          <w:szCs w:val="24"/>
          <w:lang w:val="hr-HR"/>
        </w:rPr>
      </w:pPr>
      <w:r w:rsidRPr="00081D26">
        <w:rPr>
          <w:rFonts w:ascii="Arial" w:hAnsi="Arial" w:cs="Arial"/>
          <w:color w:val="161313"/>
          <w:sz w:val="24"/>
          <w:szCs w:val="24"/>
          <w:lang w:val="hr-HR"/>
        </w:rPr>
        <w:t>Zapisničar</w:t>
      </w:r>
      <w:r w:rsidR="00081D26">
        <w:rPr>
          <w:rFonts w:ascii="Arial" w:hAnsi="Arial" w:cs="Arial"/>
          <w:color w:val="161313"/>
          <w:sz w:val="24"/>
          <w:szCs w:val="24"/>
          <w:lang w:val="hr-HR"/>
        </w:rPr>
        <w:t>ka</w:t>
      </w:r>
    </w:p>
    <w:p w:rsidRPr="0032262B" w:rsidR="00AF18F1" w:rsidP="00841879" w:rsidRDefault="00AF18F1" w14:paraId="3F8C6B6E" w14:textId="3882FF08">
      <w:pPr>
        <w:pStyle w:val="Tijeloteksta"/>
        <w:ind w:left="3600" w:firstLine="720"/>
        <w:rPr>
          <w:rFonts w:cs="Arial"/>
          <w:color w:val="161313"/>
          <w:sz w:val="24"/>
          <w:szCs w:val="24"/>
          <w:lang w:val="hr-HR"/>
        </w:rPr>
      </w:pPr>
      <w:r w:rsidRPr="0032262B">
        <w:rPr>
          <w:rFonts w:cs="Arial"/>
          <w:color w:val="161313"/>
          <w:sz w:val="24"/>
          <w:szCs w:val="24"/>
          <w:lang w:val="hr-HR"/>
        </w:rPr>
        <w:tab/>
      </w:r>
      <w:r w:rsidRPr="0032262B">
        <w:rPr>
          <w:rFonts w:cs="Arial"/>
          <w:color w:val="161313"/>
          <w:sz w:val="24"/>
          <w:szCs w:val="24"/>
          <w:lang w:val="hr-HR"/>
        </w:rPr>
        <w:tab/>
        <w:t xml:space="preserve"> </w:t>
      </w:r>
    </w:p>
    <w:p w:rsidR="00AF18F1" w:rsidP="00916994" w:rsidRDefault="00AF18F1" w14:paraId="0902345B" w14:textId="77777777">
      <w:pPr>
        <w:pStyle w:val="Tijeloteksta"/>
        <w:ind w:left="3600" w:firstLine="720"/>
        <w:rPr>
          <w:rFonts w:cs="Arial"/>
          <w:color w:val="161313"/>
          <w:sz w:val="24"/>
          <w:szCs w:val="24"/>
          <w:lang w:val="hr-HR"/>
        </w:rPr>
      </w:pPr>
    </w:p>
    <w:p w:rsidR="00A07727" w:rsidP="00176818" w:rsidRDefault="00A07727" w14:paraId="11544BA0" w14:textId="77777777">
      <w:pPr>
        <w:spacing w:line="20" w:lineRule="atLeast"/>
        <w:jc w:val="center"/>
        <w:rPr>
          <w:rFonts w:ascii="Arial" w:hAnsi="Arial" w:cs="Arial"/>
          <w:color w:val="161313"/>
          <w:sz w:val="24"/>
          <w:szCs w:val="24"/>
          <w:lang w:val="hr-HR"/>
        </w:rPr>
      </w:pPr>
    </w:p>
    <w:p w:rsidRPr="00176818" w:rsidR="00713881" w:rsidP="00176818" w:rsidRDefault="00A07727" w14:paraId="59D7DF7C" w14:textId="5BBA9D68">
      <w:pPr>
        <w:spacing w:line="20" w:lineRule="atLeast"/>
        <w:jc w:val="center"/>
        <w:rPr>
          <w:rFonts w:ascii="Arial" w:hAnsi="Arial" w:eastAsia="Arial" w:cs="Arial"/>
          <w:sz w:val="24"/>
          <w:szCs w:val="24"/>
          <w:lang w:val="hr-HR"/>
        </w:rPr>
      </w:pPr>
      <w:r>
        <w:rPr>
          <w:rFonts w:ascii="Arial" w:hAnsi="Arial" w:cs="Arial"/>
          <w:color w:val="161313"/>
          <w:sz w:val="24"/>
          <w:szCs w:val="24"/>
          <w:lang w:val="hr-HR"/>
        </w:rPr>
        <w:t xml:space="preserve">   </w:t>
      </w:r>
      <w:r w:rsidRPr="00176818" w:rsidR="00176818">
        <w:rPr>
          <w:rFonts w:ascii="Arial" w:hAnsi="Arial" w:cs="Arial"/>
          <w:color w:val="161313"/>
          <w:sz w:val="24"/>
          <w:szCs w:val="24"/>
          <w:lang w:val="hr-HR"/>
        </w:rPr>
        <w:t>Stranke</w:t>
      </w:r>
      <w:bookmarkEnd w:id="1"/>
    </w:p>
    <w:sectPr w:rsidRPr="00176818" w:rsidR="00713881" w:rsidSect="00492415">
      <w:headerReference w:type="default" r:id="rId9"/>
      <w:headerReference w:type="first" r:id="rId10"/>
      <w:type w:val="continuous"/>
      <w:pgSz w:w="11910" w:h="16840"/>
      <w:pgMar w:top="1580" w:right="1278" w:bottom="993" w:left="1276" w:header="720" w:footer="720" w:gutter="0"/>
      <w:cols w:space="720"/>
      <w:titlePg/>
      <w:docGrid w:linePitch="299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70E0B" w:rsidRDefault="00E70E0B" w14:paraId="2A63CDA9" w14:textId="77777777">
      <w:r>
        <w:separator/>
      </w:r>
    </w:p>
  </w:endnote>
  <w:endnote w:type="continuationSeparator" w:id="0">
    <w:p w:rsidR="00E70E0B" w:rsidRDefault="00E70E0B" w14:paraId="095D5FB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70E0B" w:rsidRDefault="00E70E0B" w14:paraId="5EDC9E66" w14:textId="77777777">
      <w:r>
        <w:separator/>
      </w:r>
    </w:p>
  </w:footnote>
  <w:footnote w:type="continuationSeparator" w:id="0">
    <w:p w:rsidR="00E70E0B" w:rsidRDefault="00E70E0B" w14:paraId="6012223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6704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6D68AF" w:rsidR="006D68AF" w:rsidRDefault="006D68AF" w14:paraId="0AC37414" w14:textId="7777777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6D68AF">
          <w:rPr>
            <w:rFonts w:ascii="Arial" w:hAnsi="Arial" w:cs="Arial"/>
            <w:sz w:val="24"/>
            <w:szCs w:val="24"/>
          </w:rPr>
          <w:fldChar w:fldCharType="begin"/>
        </w:r>
        <w:r w:rsidRPr="006D68AF">
          <w:rPr>
            <w:rFonts w:ascii="Arial" w:hAnsi="Arial" w:cs="Arial"/>
            <w:sz w:val="24"/>
            <w:szCs w:val="24"/>
          </w:rPr>
          <w:instrText>PAGE   \* MERGEFORMAT</w:instrText>
        </w:r>
        <w:r w:rsidRPr="006D68AF">
          <w:rPr>
            <w:rFonts w:ascii="Arial" w:hAnsi="Arial" w:cs="Arial"/>
            <w:sz w:val="24"/>
            <w:szCs w:val="24"/>
          </w:rPr>
          <w:fldChar w:fldCharType="separate"/>
        </w:r>
        <w:r w:rsidRPr="00410BDD" w:rsidR="00410BDD">
          <w:rPr>
            <w:rFonts w:ascii="Arial" w:hAnsi="Arial" w:cs="Arial"/>
            <w:noProof/>
            <w:sz w:val="24"/>
            <w:szCs w:val="24"/>
            <w:lang w:val="hr-HR"/>
          </w:rPr>
          <w:t>4</w:t>
        </w:r>
        <w:r w:rsidRPr="006D68AF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F84D56" w:rsidR="00F84D56" w:rsidP="00786922" w:rsidRDefault="006D68AF" w14:paraId="12F82AF4" w14:textId="0955CFA7">
    <w:pPr>
      <w:pStyle w:val="Zaglavlje"/>
      <w:jc w:val="right"/>
      <w:rPr>
        <w:rFonts w:ascii="Arial" w:hAnsi="Arial" w:cs="Arial"/>
        <w:lang w:val="hr-HR"/>
      </w:rPr>
    </w:pP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proofErr w:type="spellStart"/>
    <w:r w:rsidRPr="00D57127">
      <w:rPr>
        <w:rFonts w:ascii="Arial" w:hAnsi="Arial" w:cs="Arial"/>
        <w:sz w:val="24"/>
        <w:szCs w:val="24"/>
      </w:rPr>
      <w:t>Poslovni</w:t>
    </w:r>
    <w:proofErr w:type="spellEnd"/>
    <w:r w:rsidRPr="00D57127">
      <w:rPr>
        <w:rFonts w:ascii="Arial" w:hAnsi="Arial" w:cs="Arial"/>
        <w:sz w:val="24"/>
        <w:szCs w:val="24"/>
      </w:rPr>
      <w:t xml:space="preserve"> </w:t>
    </w:r>
    <w:proofErr w:type="spellStart"/>
    <w:r w:rsidRPr="00D57127">
      <w:rPr>
        <w:rFonts w:ascii="Arial" w:hAnsi="Arial" w:cs="Arial"/>
        <w:sz w:val="24"/>
        <w:szCs w:val="24"/>
      </w:rPr>
      <w:t>broj</w:t>
    </w:r>
    <w:proofErr w:type="spellEnd"/>
    <w:r w:rsidRPr="00D57127">
      <w:rPr>
        <w:rFonts w:ascii="Arial" w:hAnsi="Arial" w:cs="Arial"/>
        <w:sz w:val="24"/>
        <w:szCs w:val="24"/>
      </w:rPr>
      <w:t xml:space="preserve">: </w:t>
    </w:r>
    <w:r w:rsidRPr="006F2116" w:rsidR="006F2116">
      <w:rPr>
        <w:rFonts w:ascii="Arial" w:hAnsi="Arial" w:cs="Arial"/>
        <w:sz w:val="24"/>
        <w:szCs w:val="24"/>
      </w:rPr>
      <w:t>P-</w:t>
    </w:r>
    <w:r w:rsidR="00624E01">
      <w:rPr>
        <w:rFonts w:ascii="Arial" w:hAnsi="Arial" w:cs="Arial"/>
        <w:sz w:val="24"/>
        <w:szCs w:val="24"/>
      </w:rPr>
      <w:t>42/2026-10</w:t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84D56" w:rsidP="00F84D56" w:rsidRDefault="00F84D56" w14:paraId="3F87EBF3" w14:textId="77777777">
    <w:pPr>
      <w:pStyle w:val="Zaglavlje"/>
    </w:pPr>
  </w:p>
  <w:p w:rsidRPr="00D57127" w:rsidR="00D57127" w:rsidP="00786922" w:rsidRDefault="00F84D56" w14:paraId="58826762" w14:textId="7CB74E24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proofErr w:type="spellStart"/>
    <w:r w:rsidR="00D931B1">
      <w:rPr>
        <w:rFonts w:ascii="Arial" w:hAnsi="Arial" w:cs="Arial"/>
        <w:sz w:val="24"/>
        <w:szCs w:val="24"/>
      </w:rPr>
      <w:t>Poslovni</w:t>
    </w:r>
    <w:proofErr w:type="spellEnd"/>
    <w:r w:rsidR="00D931B1">
      <w:rPr>
        <w:rFonts w:ascii="Arial" w:hAnsi="Arial" w:cs="Arial"/>
        <w:sz w:val="24"/>
        <w:szCs w:val="24"/>
      </w:rPr>
      <w:t xml:space="preserve"> </w:t>
    </w:r>
    <w:proofErr w:type="spellStart"/>
    <w:r w:rsidR="00D931B1">
      <w:rPr>
        <w:rFonts w:ascii="Arial" w:hAnsi="Arial" w:cs="Arial"/>
        <w:sz w:val="24"/>
        <w:szCs w:val="24"/>
      </w:rPr>
      <w:t>broj</w:t>
    </w:r>
    <w:proofErr w:type="spellEnd"/>
    <w:r w:rsidR="00D931B1">
      <w:rPr>
        <w:rFonts w:ascii="Arial" w:hAnsi="Arial" w:cs="Arial"/>
        <w:sz w:val="24"/>
        <w:szCs w:val="24"/>
      </w:rPr>
      <w:t>:</w:t>
    </w:r>
    <w:r w:rsidRPr="00D57127">
      <w:rPr>
        <w:rFonts w:ascii="Arial" w:hAnsi="Arial" w:cs="Arial"/>
        <w:sz w:val="24"/>
        <w:szCs w:val="24"/>
      </w:rPr>
      <w:t xml:space="preserve"> P-</w:t>
    </w:r>
    <w:r w:rsidR="00624E01">
      <w:rPr>
        <w:rFonts w:ascii="Arial" w:hAnsi="Arial" w:cs="Arial"/>
        <w:sz w:val="24"/>
        <w:szCs w:val="24"/>
      </w:rPr>
      <w:t>42/2026-1</w:t>
    </w:r>
    <w:r w:rsidR="00054DB8">
      <w:rPr>
        <w:rFonts w:ascii="Arial" w:hAnsi="Arial" w:cs="Arial"/>
        <w:sz w:val="24"/>
        <w:szCs w:val="24"/>
      </w:rPr>
      <w:t>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40983"/>
    <w:multiLevelType w:val="hybridMultilevel"/>
    <w:tmpl w:val="1BDC17F2"/>
    <w:lvl w:ilvl="0" w:tplc="041A0001">
      <w:start w:val="1"/>
      <w:numFmt w:val="bullet"/>
      <w:lvlText w:val=""/>
      <w:lvlJc w:val="left"/>
      <w:pPr>
        <w:ind w:left="86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1">
    <w:nsid w:val="04E2098D"/>
    <w:multiLevelType w:val="hybridMultilevel"/>
    <w:tmpl w:val="1B0CF408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560AD"/>
    <w:multiLevelType w:val="hybridMultilevel"/>
    <w:tmpl w:val="39EA1B78"/>
    <w:lvl w:ilvl="0" w:tplc="1FA6903E">
      <w:start w:val="1"/>
      <w:numFmt w:val="upperRoman"/>
      <w:lvlText w:val="%1."/>
      <w:lvlJc w:val="left"/>
      <w:pPr>
        <w:ind w:left="207" w:hanging="207"/>
      </w:pPr>
      <w:rPr>
        <w:rFonts w:hint="default" w:ascii="Arial" w:hAnsi="Arial" w:eastAsia="Arial"/>
        <w:color w:val="13110F"/>
        <w:w w:val="103"/>
        <w:sz w:val="23"/>
        <w:szCs w:val="23"/>
      </w:rPr>
    </w:lvl>
    <w:lvl w:ilvl="1" w:tplc="3760ED5E">
      <w:start w:val="3"/>
      <w:numFmt w:val="upperRoman"/>
      <w:lvlText w:val="%2."/>
      <w:lvlJc w:val="left"/>
      <w:pPr>
        <w:ind w:left="1479" w:hanging="401"/>
      </w:pPr>
      <w:rPr>
        <w:rFonts w:hint="default" w:ascii="Arial" w:hAnsi="Arial" w:eastAsia="Arial"/>
        <w:color w:val="161313"/>
        <w:sz w:val="23"/>
        <w:szCs w:val="23"/>
      </w:rPr>
    </w:lvl>
    <w:lvl w:ilvl="2" w:tplc="B6AECC62">
      <w:start w:val="1"/>
      <w:numFmt w:val="bullet"/>
      <w:lvlText w:val="•"/>
      <w:lvlJc w:val="left"/>
      <w:pPr>
        <w:ind w:left="2363" w:hanging="401"/>
      </w:pPr>
      <w:rPr>
        <w:rFonts w:hint="default"/>
      </w:rPr>
    </w:lvl>
    <w:lvl w:ilvl="3" w:tplc="8B0A9A26">
      <w:start w:val="1"/>
      <w:numFmt w:val="bullet"/>
      <w:lvlText w:val="•"/>
      <w:lvlJc w:val="left"/>
      <w:pPr>
        <w:ind w:left="3247" w:hanging="401"/>
      </w:pPr>
      <w:rPr>
        <w:rFonts w:hint="default"/>
      </w:rPr>
    </w:lvl>
    <w:lvl w:ilvl="4" w:tplc="0E706442">
      <w:start w:val="1"/>
      <w:numFmt w:val="bullet"/>
      <w:lvlText w:val="•"/>
      <w:lvlJc w:val="left"/>
      <w:pPr>
        <w:ind w:left="4131" w:hanging="401"/>
      </w:pPr>
      <w:rPr>
        <w:rFonts w:hint="default"/>
      </w:rPr>
    </w:lvl>
    <w:lvl w:ilvl="5" w:tplc="9CB0A128">
      <w:start w:val="1"/>
      <w:numFmt w:val="bullet"/>
      <w:lvlText w:val="•"/>
      <w:lvlJc w:val="left"/>
      <w:pPr>
        <w:ind w:left="5015" w:hanging="401"/>
      </w:pPr>
      <w:rPr>
        <w:rFonts w:hint="default"/>
      </w:rPr>
    </w:lvl>
    <w:lvl w:ilvl="6" w:tplc="16227B2C">
      <w:start w:val="1"/>
      <w:numFmt w:val="bullet"/>
      <w:lvlText w:val="•"/>
      <w:lvlJc w:val="left"/>
      <w:pPr>
        <w:ind w:left="5899" w:hanging="401"/>
      </w:pPr>
      <w:rPr>
        <w:rFonts w:hint="default"/>
      </w:rPr>
    </w:lvl>
    <w:lvl w:ilvl="7" w:tplc="DBAE278C">
      <w:start w:val="1"/>
      <w:numFmt w:val="bullet"/>
      <w:lvlText w:val="•"/>
      <w:lvlJc w:val="left"/>
      <w:pPr>
        <w:ind w:left="6783" w:hanging="401"/>
      </w:pPr>
      <w:rPr>
        <w:rFonts w:hint="default"/>
      </w:rPr>
    </w:lvl>
    <w:lvl w:ilvl="8" w:tplc="B0A8BF8E">
      <w:start w:val="1"/>
      <w:numFmt w:val="bullet"/>
      <w:lvlText w:val="•"/>
      <w:lvlJc w:val="left"/>
      <w:pPr>
        <w:ind w:left="7667" w:hanging="401"/>
      </w:pPr>
      <w:rPr>
        <w:rFonts w:hint="default"/>
      </w:rPr>
    </w:lvl>
  </w:abstractNum>
  <w:abstractNum w:abstractNumId="3">
    <w:nsid w:val="0F4A4BE1"/>
    <w:multiLevelType w:val="hybridMultilevel"/>
    <w:tmpl w:val="5B5E7B50"/>
    <w:lvl w:ilvl="0" w:tplc="917CB6F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26F663B"/>
    <w:multiLevelType w:val="hybridMultilevel"/>
    <w:tmpl w:val="7C72B492"/>
    <w:lvl w:ilvl="0" w:tplc="544A1F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A7A27"/>
    <w:multiLevelType w:val="hybridMultilevel"/>
    <w:tmpl w:val="3C8051A2"/>
    <w:lvl w:ilvl="0" w:tplc="722C7E86">
      <w:start w:val="1"/>
      <w:numFmt w:val="upperRoman"/>
      <w:lvlText w:val="%1."/>
      <w:lvlJc w:val="left"/>
      <w:pPr>
        <w:ind w:left="319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558" w:hanging="360"/>
      </w:pPr>
    </w:lvl>
    <w:lvl w:ilvl="2" w:tplc="041A001B" w:tentative="true">
      <w:start w:val="1"/>
      <w:numFmt w:val="lowerRoman"/>
      <w:lvlText w:val="%3."/>
      <w:lvlJc w:val="right"/>
      <w:pPr>
        <w:ind w:left="4278" w:hanging="180"/>
      </w:pPr>
    </w:lvl>
    <w:lvl w:ilvl="3" w:tplc="041A000F" w:tentative="true">
      <w:start w:val="1"/>
      <w:numFmt w:val="decimal"/>
      <w:lvlText w:val="%4."/>
      <w:lvlJc w:val="left"/>
      <w:pPr>
        <w:ind w:left="4998" w:hanging="360"/>
      </w:pPr>
    </w:lvl>
    <w:lvl w:ilvl="4" w:tplc="041A0019" w:tentative="true">
      <w:start w:val="1"/>
      <w:numFmt w:val="lowerLetter"/>
      <w:lvlText w:val="%5."/>
      <w:lvlJc w:val="left"/>
      <w:pPr>
        <w:ind w:left="5718" w:hanging="360"/>
      </w:pPr>
    </w:lvl>
    <w:lvl w:ilvl="5" w:tplc="041A001B" w:tentative="true">
      <w:start w:val="1"/>
      <w:numFmt w:val="lowerRoman"/>
      <w:lvlText w:val="%6."/>
      <w:lvlJc w:val="right"/>
      <w:pPr>
        <w:ind w:left="6438" w:hanging="180"/>
      </w:pPr>
    </w:lvl>
    <w:lvl w:ilvl="6" w:tplc="041A000F" w:tentative="true">
      <w:start w:val="1"/>
      <w:numFmt w:val="decimal"/>
      <w:lvlText w:val="%7."/>
      <w:lvlJc w:val="left"/>
      <w:pPr>
        <w:ind w:left="7158" w:hanging="360"/>
      </w:pPr>
    </w:lvl>
    <w:lvl w:ilvl="7" w:tplc="041A0019" w:tentative="true">
      <w:start w:val="1"/>
      <w:numFmt w:val="lowerLetter"/>
      <w:lvlText w:val="%8."/>
      <w:lvlJc w:val="left"/>
      <w:pPr>
        <w:ind w:left="7878" w:hanging="360"/>
      </w:pPr>
    </w:lvl>
    <w:lvl w:ilvl="8" w:tplc="041A001B" w:tentative="true">
      <w:start w:val="1"/>
      <w:numFmt w:val="lowerRoman"/>
      <w:lvlText w:val="%9."/>
      <w:lvlJc w:val="right"/>
      <w:pPr>
        <w:ind w:left="8598" w:hanging="180"/>
      </w:pPr>
    </w:lvl>
  </w:abstractNum>
  <w:abstractNum w:abstractNumId="6">
    <w:nsid w:val="13321593"/>
    <w:multiLevelType w:val="hybridMultilevel"/>
    <w:tmpl w:val="9F946F02"/>
    <w:lvl w:ilvl="0" w:tplc="26223694">
      <w:start w:val="1"/>
      <w:numFmt w:val="bullet"/>
      <w:lvlText w:val="-"/>
      <w:lvlJc w:val="left"/>
      <w:pPr>
        <w:ind w:left="121" w:hanging="154"/>
      </w:pPr>
      <w:rPr>
        <w:rFonts w:hint="default" w:ascii="Arial" w:hAnsi="Arial" w:eastAsia="Arial"/>
        <w:color w:val="DB3128"/>
        <w:w w:val="98"/>
        <w:sz w:val="23"/>
        <w:szCs w:val="23"/>
      </w:rPr>
    </w:lvl>
    <w:lvl w:ilvl="1" w:tplc="500EBF20">
      <w:start w:val="1"/>
      <w:numFmt w:val="bullet"/>
      <w:lvlText w:val="•"/>
      <w:lvlJc w:val="left"/>
      <w:pPr>
        <w:ind w:left="1045" w:hanging="154"/>
      </w:pPr>
      <w:rPr>
        <w:rFonts w:hint="default"/>
      </w:rPr>
    </w:lvl>
    <w:lvl w:ilvl="2" w:tplc="AD1A7224">
      <w:start w:val="1"/>
      <w:numFmt w:val="bullet"/>
      <w:lvlText w:val="•"/>
      <w:lvlJc w:val="left"/>
      <w:pPr>
        <w:ind w:left="1970" w:hanging="154"/>
      </w:pPr>
      <w:rPr>
        <w:rFonts w:hint="default"/>
      </w:rPr>
    </w:lvl>
    <w:lvl w:ilvl="3" w:tplc="5EB25EF2">
      <w:start w:val="1"/>
      <w:numFmt w:val="bullet"/>
      <w:lvlText w:val="•"/>
      <w:lvlJc w:val="left"/>
      <w:pPr>
        <w:ind w:left="2894" w:hanging="154"/>
      </w:pPr>
      <w:rPr>
        <w:rFonts w:hint="default"/>
      </w:rPr>
    </w:lvl>
    <w:lvl w:ilvl="4" w:tplc="EA685C92">
      <w:start w:val="1"/>
      <w:numFmt w:val="bullet"/>
      <w:lvlText w:val="•"/>
      <w:lvlJc w:val="left"/>
      <w:pPr>
        <w:ind w:left="3818" w:hanging="154"/>
      </w:pPr>
      <w:rPr>
        <w:rFonts w:hint="default"/>
      </w:rPr>
    </w:lvl>
    <w:lvl w:ilvl="5" w:tplc="CDFA9730">
      <w:start w:val="1"/>
      <w:numFmt w:val="bullet"/>
      <w:lvlText w:val="•"/>
      <w:lvlJc w:val="left"/>
      <w:pPr>
        <w:ind w:left="4742" w:hanging="154"/>
      </w:pPr>
      <w:rPr>
        <w:rFonts w:hint="default"/>
      </w:rPr>
    </w:lvl>
    <w:lvl w:ilvl="6" w:tplc="7C822CD8">
      <w:start w:val="1"/>
      <w:numFmt w:val="bullet"/>
      <w:lvlText w:val="•"/>
      <w:lvlJc w:val="left"/>
      <w:pPr>
        <w:ind w:left="5667" w:hanging="154"/>
      </w:pPr>
      <w:rPr>
        <w:rFonts w:hint="default"/>
      </w:rPr>
    </w:lvl>
    <w:lvl w:ilvl="7" w:tplc="DAE64F8E">
      <w:start w:val="1"/>
      <w:numFmt w:val="bullet"/>
      <w:lvlText w:val="•"/>
      <w:lvlJc w:val="left"/>
      <w:pPr>
        <w:ind w:left="6591" w:hanging="154"/>
      </w:pPr>
      <w:rPr>
        <w:rFonts w:hint="default"/>
      </w:rPr>
    </w:lvl>
    <w:lvl w:ilvl="8" w:tplc="5538A0B4">
      <w:start w:val="1"/>
      <w:numFmt w:val="bullet"/>
      <w:lvlText w:val="•"/>
      <w:lvlJc w:val="left"/>
      <w:pPr>
        <w:ind w:left="7515" w:hanging="154"/>
      </w:pPr>
      <w:rPr>
        <w:rFonts w:hint="default"/>
      </w:rPr>
    </w:lvl>
  </w:abstractNum>
  <w:abstractNum w:abstractNumId="7">
    <w:nsid w:val="29671644"/>
    <w:multiLevelType w:val="hybridMultilevel"/>
    <w:tmpl w:val="E2D006D8"/>
    <w:lvl w:ilvl="0" w:tplc="041A0013">
      <w:start w:val="1"/>
      <w:numFmt w:val="upperRoman"/>
      <w:lvlText w:val="%1."/>
      <w:lvlJc w:val="right"/>
      <w:pPr>
        <w:ind w:left="860" w:hanging="360"/>
      </w:pPr>
    </w:lvl>
    <w:lvl w:ilvl="1" w:tplc="041A0019" w:tentative="true">
      <w:start w:val="1"/>
      <w:numFmt w:val="lowerLetter"/>
      <w:lvlText w:val="%2."/>
      <w:lvlJc w:val="left"/>
      <w:pPr>
        <w:ind w:left="1580" w:hanging="360"/>
      </w:pPr>
    </w:lvl>
    <w:lvl w:ilvl="2" w:tplc="041A001B" w:tentative="true">
      <w:start w:val="1"/>
      <w:numFmt w:val="lowerRoman"/>
      <w:lvlText w:val="%3."/>
      <w:lvlJc w:val="right"/>
      <w:pPr>
        <w:ind w:left="2300" w:hanging="180"/>
      </w:pPr>
    </w:lvl>
    <w:lvl w:ilvl="3" w:tplc="041A000F" w:tentative="true">
      <w:start w:val="1"/>
      <w:numFmt w:val="decimal"/>
      <w:lvlText w:val="%4."/>
      <w:lvlJc w:val="left"/>
      <w:pPr>
        <w:ind w:left="3020" w:hanging="360"/>
      </w:pPr>
    </w:lvl>
    <w:lvl w:ilvl="4" w:tplc="041A0019" w:tentative="true">
      <w:start w:val="1"/>
      <w:numFmt w:val="lowerLetter"/>
      <w:lvlText w:val="%5."/>
      <w:lvlJc w:val="left"/>
      <w:pPr>
        <w:ind w:left="3740" w:hanging="360"/>
      </w:pPr>
    </w:lvl>
    <w:lvl w:ilvl="5" w:tplc="041A001B" w:tentative="true">
      <w:start w:val="1"/>
      <w:numFmt w:val="lowerRoman"/>
      <w:lvlText w:val="%6."/>
      <w:lvlJc w:val="right"/>
      <w:pPr>
        <w:ind w:left="4460" w:hanging="180"/>
      </w:pPr>
    </w:lvl>
    <w:lvl w:ilvl="6" w:tplc="041A000F" w:tentative="true">
      <w:start w:val="1"/>
      <w:numFmt w:val="decimal"/>
      <w:lvlText w:val="%7."/>
      <w:lvlJc w:val="left"/>
      <w:pPr>
        <w:ind w:left="5180" w:hanging="360"/>
      </w:pPr>
    </w:lvl>
    <w:lvl w:ilvl="7" w:tplc="041A0019" w:tentative="true">
      <w:start w:val="1"/>
      <w:numFmt w:val="lowerLetter"/>
      <w:lvlText w:val="%8."/>
      <w:lvlJc w:val="left"/>
      <w:pPr>
        <w:ind w:left="5900" w:hanging="360"/>
      </w:pPr>
    </w:lvl>
    <w:lvl w:ilvl="8" w:tplc="041A001B" w:tentative="true">
      <w:start w:val="1"/>
      <w:numFmt w:val="lowerRoman"/>
      <w:lvlText w:val="%9."/>
      <w:lvlJc w:val="right"/>
      <w:pPr>
        <w:ind w:left="6620" w:hanging="180"/>
      </w:pPr>
    </w:lvl>
  </w:abstractNum>
  <w:abstractNum w:abstractNumId="8">
    <w:nsid w:val="2A287C35"/>
    <w:multiLevelType w:val="hybridMultilevel"/>
    <w:tmpl w:val="A484CF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41AD6"/>
    <w:multiLevelType w:val="hybridMultilevel"/>
    <w:tmpl w:val="5D1EACE0"/>
    <w:lvl w:ilvl="0" w:tplc="041A0013">
      <w:start w:val="1"/>
      <w:numFmt w:val="upperRoman"/>
      <w:lvlText w:val="%1."/>
      <w:lvlJc w:val="right"/>
      <w:pPr>
        <w:ind w:left="860" w:hanging="360"/>
      </w:pPr>
    </w:lvl>
    <w:lvl w:ilvl="1" w:tplc="041A0019" w:tentative="true">
      <w:start w:val="1"/>
      <w:numFmt w:val="lowerLetter"/>
      <w:lvlText w:val="%2."/>
      <w:lvlJc w:val="left"/>
      <w:pPr>
        <w:ind w:left="1580" w:hanging="360"/>
      </w:pPr>
    </w:lvl>
    <w:lvl w:ilvl="2" w:tplc="041A001B" w:tentative="true">
      <w:start w:val="1"/>
      <w:numFmt w:val="lowerRoman"/>
      <w:lvlText w:val="%3."/>
      <w:lvlJc w:val="right"/>
      <w:pPr>
        <w:ind w:left="2300" w:hanging="180"/>
      </w:pPr>
    </w:lvl>
    <w:lvl w:ilvl="3" w:tplc="041A000F" w:tentative="true">
      <w:start w:val="1"/>
      <w:numFmt w:val="decimal"/>
      <w:lvlText w:val="%4."/>
      <w:lvlJc w:val="left"/>
      <w:pPr>
        <w:ind w:left="3020" w:hanging="360"/>
      </w:pPr>
    </w:lvl>
    <w:lvl w:ilvl="4" w:tplc="041A0019" w:tentative="true">
      <w:start w:val="1"/>
      <w:numFmt w:val="lowerLetter"/>
      <w:lvlText w:val="%5."/>
      <w:lvlJc w:val="left"/>
      <w:pPr>
        <w:ind w:left="3740" w:hanging="360"/>
      </w:pPr>
    </w:lvl>
    <w:lvl w:ilvl="5" w:tplc="041A001B" w:tentative="true">
      <w:start w:val="1"/>
      <w:numFmt w:val="lowerRoman"/>
      <w:lvlText w:val="%6."/>
      <w:lvlJc w:val="right"/>
      <w:pPr>
        <w:ind w:left="4460" w:hanging="180"/>
      </w:pPr>
    </w:lvl>
    <w:lvl w:ilvl="6" w:tplc="041A000F" w:tentative="true">
      <w:start w:val="1"/>
      <w:numFmt w:val="decimal"/>
      <w:lvlText w:val="%7."/>
      <w:lvlJc w:val="left"/>
      <w:pPr>
        <w:ind w:left="5180" w:hanging="360"/>
      </w:pPr>
    </w:lvl>
    <w:lvl w:ilvl="7" w:tplc="041A0019" w:tentative="true">
      <w:start w:val="1"/>
      <w:numFmt w:val="lowerLetter"/>
      <w:lvlText w:val="%8."/>
      <w:lvlJc w:val="left"/>
      <w:pPr>
        <w:ind w:left="5900" w:hanging="360"/>
      </w:pPr>
    </w:lvl>
    <w:lvl w:ilvl="8" w:tplc="041A001B" w:tentative="true">
      <w:start w:val="1"/>
      <w:numFmt w:val="lowerRoman"/>
      <w:lvlText w:val="%9."/>
      <w:lvlJc w:val="right"/>
      <w:pPr>
        <w:ind w:left="6620" w:hanging="180"/>
      </w:pPr>
    </w:lvl>
  </w:abstractNum>
  <w:abstractNum w:abstractNumId="10">
    <w:nsid w:val="31F53056"/>
    <w:multiLevelType w:val="hybridMultilevel"/>
    <w:tmpl w:val="8D74169A"/>
    <w:lvl w:ilvl="0" w:tplc="D0863B62">
      <w:numFmt w:val="bullet"/>
      <w:lvlText w:val="-"/>
      <w:lvlJc w:val="left"/>
      <w:pPr>
        <w:ind w:left="1494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11">
    <w:nsid w:val="324F38A4"/>
    <w:multiLevelType w:val="hybridMultilevel"/>
    <w:tmpl w:val="EFDA0A52"/>
    <w:lvl w:ilvl="0" w:tplc="EA545220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3E9E6C67"/>
    <w:multiLevelType w:val="hybridMultilevel"/>
    <w:tmpl w:val="EFDA0A52"/>
    <w:lvl w:ilvl="0" w:tplc="EA545220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ind w:left="7530" w:hanging="180"/>
      </w:pPr>
    </w:lvl>
  </w:abstractNum>
  <w:abstractNum w:abstractNumId="13">
    <w:nsid w:val="405371EB"/>
    <w:multiLevelType w:val="hybridMultilevel"/>
    <w:tmpl w:val="5B264974"/>
    <w:lvl w:ilvl="0" w:tplc="3BD26C40">
      <w:start w:val="1"/>
      <w:numFmt w:val="upperRoman"/>
      <w:lvlText w:val="V%1."/>
      <w:lvlJc w:val="righ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AA2DE6"/>
    <w:multiLevelType w:val="hybridMultilevel"/>
    <w:tmpl w:val="E1340F68"/>
    <w:lvl w:ilvl="0" w:tplc="D842FD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C3627C"/>
    <w:multiLevelType w:val="hybridMultilevel"/>
    <w:tmpl w:val="D03E7E7C"/>
    <w:lvl w:ilvl="0" w:tplc="4AE2179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DD42DE"/>
    <w:multiLevelType w:val="hybridMultilevel"/>
    <w:tmpl w:val="EFDA0A52"/>
    <w:lvl w:ilvl="0" w:tplc="EA545220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ind w:left="7530" w:hanging="180"/>
      </w:pPr>
    </w:lvl>
  </w:abstractNum>
  <w:abstractNum w:abstractNumId="17">
    <w:nsid w:val="4EE44A19"/>
    <w:multiLevelType w:val="hybridMultilevel"/>
    <w:tmpl w:val="CB7261FA"/>
    <w:lvl w:ilvl="0" w:tplc="0E3A1C22">
      <w:start w:val="1"/>
      <w:numFmt w:val="bullet"/>
      <w:lvlText w:val="-"/>
      <w:lvlJc w:val="left"/>
      <w:pPr>
        <w:ind w:left="1492" w:hanging="149"/>
      </w:pPr>
      <w:rPr>
        <w:rFonts w:hint="default" w:ascii="Arial" w:hAnsi="Arial" w:eastAsia="Arial"/>
        <w:color w:val="DB312A"/>
        <w:w w:val="98"/>
        <w:sz w:val="23"/>
        <w:szCs w:val="23"/>
      </w:rPr>
    </w:lvl>
    <w:lvl w:ilvl="1" w:tplc="9E34DEFA">
      <w:start w:val="1"/>
      <w:numFmt w:val="bullet"/>
      <w:lvlText w:val="•"/>
      <w:lvlJc w:val="left"/>
      <w:pPr>
        <w:ind w:left="2533" w:hanging="149"/>
      </w:pPr>
      <w:rPr>
        <w:rFonts w:hint="default"/>
      </w:rPr>
    </w:lvl>
    <w:lvl w:ilvl="2" w:tplc="D9DEB88C">
      <w:start w:val="1"/>
      <w:numFmt w:val="bullet"/>
      <w:lvlText w:val="•"/>
      <w:lvlJc w:val="left"/>
      <w:pPr>
        <w:ind w:left="3575" w:hanging="149"/>
      </w:pPr>
      <w:rPr>
        <w:rFonts w:hint="default"/>
      </w:rPr>
    </w:lvl>
    <w:lvl w:ilvl="3" w:tplc="4D203A4A">
      <w:start w:val="1"/>
      <w:numFmt w:val="bullet"/>
      <w:lvlText w:val="•"/>
      <w:lvlJc w:val="left"/>
      <w:pPr>
        <w:ind w:left="4616" w:hanging="149"/>
      </w:pPr>
      <w:rPr>
        <w:rFonts w:hint="default"/>
      </w:rPr>
    </w:lvl>
    <w:lvl w:ilvl="4" w:tplc="8ED63AF0">
      <w:start w:val="1"/>
      <w:numFmt w:val="bullet"/>
      <w:lvlText w:val="•"/>
      <w:lvlJc w:val="left"/>
      <w:pPr>
        <w:ind w:left="5657" w:hanging="149"/>
      </w:pPr>
      <w:rPr>
        <w:rFonts w:hint="default"/>
      </w:rPr>
    </w:lvl>
    <w:lvl w:ilvl="5" w:tplc="56186DD6">
      <w:start w:val="1"/>
      <w:numFmt w:val="bullet"/>
      <w:lvlText w:val="•"/>
      <w:lvlJc w:val="left"/>
      <w:pPr>
        <w:ind w:left="6698" w:hanging="149"/>
      </w:pPr>
      <w:rPr>
        <w:rFonts w:hint="default"/>
      </w:rPr>
    </w:lvl>
    <w:lvl w:ilvl="6" w:tplc="0736E932">
      <w:start w:val="1"/>
      <w:numFmt w:val="bullet"/>
      <w:lvlText w:val="•"/>
      <w:lvlJc w:val="left"/>
      <w:pPr>
        <w:ind w:left="7739" w:hanging="149"/>
      </w:pPr>
      <w:rPr>
        <w:rFonts w:hint="default"/>
      </w:rPr>
    </w:lvl>
    <w:lvl w:ilvl="7" w:tplc="E96A4D24">
      <w:start w:val="1"/>
      <w:numFmt w:val="bullet"/>
      <w:lvlText w:val="•"/>
      <w:lvlJc w:val="left"/>
      <w:pPr>
        <w:ind w:left="8780" w:hanging="149"/>
      </w:pPr>
      <w:rPr>
        <w:rFonts w:hint="default"/>
      </w:rPr>
    </w:lvl>
    <w:lvl w:ilvl="8" w:tplc="D124FBB0">
      <w:start w:val="1"/>
      <w:numFmt w:val="bullet"/>
      <w:lvlText w:val="•"/>
      <w:lvlJc w:val="left"/>
      <w:pPr>
        <w:ind w:left="9821" w:hanging="149"/>
      </w:pPr>
      <w:rPr>
        <w:rFonts w:hint="default"/>
      </w:rPr>
    </w:lvl>
  </w:abstractNum>
  <w:abstractNum w:abstractNumId="18">
    <w:nsid w:val="51445DDD"/>
    <w:multiLevelType w:val="hybridMultilevel"/>
    <w:tmpl w:val="2D2E97DA"/>
    <w:lvl w:ilvl="0" w:tplc="F4A01E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4DF34DC"/>
    <w:multiLevelType w:val="hybridMultilevel"/>
    <w:tmpl w:val="2BBAD898"/>
    <w:lvl w:ilvl="0" w:tplc="041A0013">
      <w:start w:val="1"/>
      <w:numFmt w:val="upperRoman"/>
      <w:lvlText w:val="%1."/>
      <w:lvlJc w:val="right"/>
      <w:pPr>
        <w:ind w:left="860" w:hanging="360"/>
      </w:pPr>
    </w:lvl>
    <w:lvl w:ilvl="1" w:tplc="041A0019" w:tentative="true">
      <w:start w:val="1"/>
      <w:numFmt w:val="lowerLetter"/>
      <w:lvlText w:val="%2."/>
      <w:lvlJc w:val="left"/>
      <w:pPr>
        <w:ind w:left="1580" w:hanging="360"/>
      </w:pPr>
    </w:lvl>
    <w:lvl w:ilvl="2" w:tplc="041A001B" w:tentative="true">
      <w:start w:val="1"/>
      <w:numFmt w:val="lowerRoman"/>
      <w:lvlText w:val="%3."/>
      <w:lvlJc w:val="right"/>
      <w:pPr>
        <w:ind w:left="2300" w:hanging="180"/>
      </w:pPr>
    </w:lvl>
    <w:lvl w:ilvl="3" w:tplc="041A000F" w:tentative="true">
      <w:start w:val="1"/>
      <w:numFmt w:val="decimal"/>
      <w:lvlText w:val="%4."/>
      <w:lvlJc w:val="left"/>
      <w:pPr>
        <w:ind w:left="3020" w:hanging="360"/>
      </w:pPr>
    </w:lvl>
    <w:lvl w:ilvl="4" w:tplc="041A0019" w:tentative="true">
      <w:start w:val="1"/>
      <w:numFmt w:val="lowerLetter"/>
      <w:lvlText w:val="%5."/>
      <w:lvlJc w:val="left"/>
      <w:pPr>
        <w:ind w:left="3740" w:hanging="360"/>
      </w:pPr>
    </w:lvl>
    <w:lvl w:ilvl="5" w:tplc="041A001B" w:tentative="true">
      <w:start w:val="1"/>
      <w:numFmt w:val="lowerRoman"/>
      <w:lvlText w:val="%6."/>
      <w:lvlJc w:val="right"/>
      <w:pPr>
        <w:ind w:left="4460" w:hanging="180"/>
      </w:pPr>
    </w:lvl>
    <w:lvl w:ilvl="6" w:tplc="041A000F" w:tentative="true">
      <w:start w:val="1"/>
      <w:numFmt w:val="decimal"/>
      <w:lvlText w:val="%7."/>
      <w:lvlJc w:val="left"/>
      <w:pPr>
        <w:ind w:left="5180" w:hanging="360"/>
      </w:pPr>
    </w:lvl>
    <w:lvl w:ilvl="7" w:tplc="041A0019" w:tentative="true">
      <w:start w:val="1"/>
      <w:numFmt w:val="lowerLetter"/>
      <w:lvlText w:val="%8."/>
      <w:lvlJc w:val="left"/>
      <w:pPr>
        <w:ind w:left="5900" w:hanging="360"/>
      </w:pPr>
    </w:lvl>
    <w:lvl w:ilvl="8" w:tplc="041A001B" w:tentative="true">
      <w:start w:val="1"/>
      <w:numFmt w:val="lowerRoman"/>
      <w:lvlText w:val="%9."/>
      <w:lvlJc w:val="right"/>
      <w:pPr>
        <w:ind w:left="6620" w:hanging="180"/>
      </w:pPr>
    </w:lvl>
  </w:abstractNum>
  <w:abstractNum w:abstractNumId="20">
    <w:nsid w:val="552649C9"/>
    <w:multiLevelType w:val="hybridMultilevel"/>
    <w:tmpl w:val="1B0CF40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true">
      <w:start w:val="1"/>
      <w:numFmt w:val="lowerRoman"/>
      <w:lvlText w:val="%3."/>
      <w:lvlJc w:val="right"/>
      <w:pPr>
        <w:ind w:left="2160" w:hanging="180"/>
      </w:pPr>
    </w:lvl>
    <w:lvl w:ilvl="3" w:tplc="FFFFFFFF" w:tentative="true">
      <w:start w:val="1"/>
      <w:numFmt w:val="decimal"/>
      <w:lvlText w:val="%4."/>
      <w:lvlJc w:val="left"/>
      <w:pPr>
        <w:ind w:left="2880" w:hanging="360"/>
      </w:pPr>
    </w:lvl>
    <w:lvl w:ilvl="4" w:tplc="FFFFFFFF" w:tentative="true">
      <w:start w:val="1"/>
      <w:numFmt w:val="lowerLetter"/>
      <w:lvlText w:val="%5."/>
      <w:lvlJc w:val="left"/>
      <w:pPr>
        <w:ind w:left="3600" w:hanging="360"/>
      </w:pPr>
    </w:lvl>
    <w:lvl w:ilvl="5" w:tplc="FFFFFFFF" w:tentative="true">
      <w:start w:val="1"/>
      <w:numFmt w:val="lowerRoman"/>
      <w:lvlText w:val="%6."/>
      <w:lvlJc w:val="right"/>
      <w:pPr>
        <w:ind w:left="4320" w:hanging="180"/>
      </w:pPr>
    </w:lvl>
    <w:lvl w:ilvl="6" w:tplc="FFFFFFFF" w:tentative="true">
      <w:start w:val="1"/>
      <w:numFmt w:val="decimal"/>
      <w:lvlText w:val="%7."/>
      <w:lvlJc w:val="left"/>
      <w:pPr>
        <w:ind w:left="5040" w:hanging="360"/>
      </w:pPr>
    </w:lvl>
    <w:lvl w:ilvl="7" w:tplc="FFFFFFFF" w:tentative="true">
      <w:start w:val="1"/>
      <w:numFmt w:val="lowerLetter"/>
      <w:lvlText w:val="%8."/>
      <w:lvlJc w:val="left"/>
      <w:pPr>
        <w:ind w:left="5760" w:hanging="360"/>
      </w:pPr>
    </w:lvl>
    <w:lvl w:ilvl="8" w:tplc="FFFFFFFF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25223E"/>
    <w:multiLevelType w:val="hybridMultilevel"/>
    <w:tmpl w:val="C88AF472"/>
    <w:lvl w:ilvl="0" w:tplc="041A0013">
      <w:start w:val="1"/>
      <w:numFmt w:val="upperRoman"/>
      <w:lvlText w:val="%1."/>
      <w:lvlJc w:val="right"/>
      <w:pPr>
        <w:ind w:left="860" w:hanging="360"/>
      </w:pPr>
    </w:lvl>
    <w:lvl w:ilvl="1" w:tplc="041A0019" w:tentative="true">
      <w:start w:val="1"/>
      <w:numFmt w:val="lowerLetter"/>
      <w:lvlText w:val="%2."/>
      <w:lvlJc w:val="left"/>
      <w:pPr>
        <w:ind w:left="1580" w:hanging="360"/>
      </w:pPr>
    </w:lvl>
    <w:lvl w:ilvl="2" w:tplc="041A001B" w:tentative="true">
      <w:start w:val="1"/>
      <w:numFmt w:val="lowerRoman"/>
      <w:lvlText w:val="%3."/>
      <w:lvlJc w:val="right"/>
      <w:pPr>
        <w:ind w:left="2300" w:hanging="180"/>
      </w:pPr>
    </w:lvl>
    <w:lvl w:ilvl="3" w:tplc="041A000F" w:tentative="true">
      <w:start w:val="1"/>
      <w:numFmt w:val="decimal"/>
      <w:lvlText w:val="%4."/>
      <w:lvlJc w:val="left"/>
      <w:pPr>
        <w:ind w:left="3020" w:hanging="360"/>
      </w:pPr>
    </w:lvl>
    <w:lvl w:ilvl="4" w:tplc="041A0019" w:tentative="true">
      <w:start w:val="1"/>
      <w:numFmt w:val="lowerLetter"/>
      <w:lvlText w:val="%5."/>
      <w:lvlJc w:val="left"/>
      <w:pPr>
        <w:ind w:left="3740" w:hanging="360"/>
      </w:pPr>
    </w:lvl>
    <w:lvl w:ilvl="5" w:tplc="041A001B" w:tentative="true">
      <w:start w:val="1"/>
      <w:numFmt w:val="lowerRoman"/>
      <w:lvlText w:val="%6."/>
      <w:lvlJc w:val="right"/>
      <w:pPr>
        <w:ind w:left="4460" w:hanging="180"/>
      </w:pPr>
    </w:lvl>
    <w:lvl w:ilvl="6" w:tplc="041A000F" w:tentative="true">
      <w:start w:val="1"/>
      <w:numFmt w:val="decimal"/>
      <w:lvlText w:val="%7."/>
      <w:lvlJc w:val="left"/>
      <w:pPr>
        <w:ind w:left="5180" w:hanging="360"/>
      </w:pPr>
    </w:lvl>
    <w:lvl w:ilvl="7" w:tplc="041A0019" w:tentative="true">
      <w:start w:val="1"/>
      <w:numFmt w:val="lowerLetter"/>
      <w:lvlText w:val="%8."/>
      <w:lvlJc w:val="left"/>
      <w:pPr>
        <w:ind w:left="5900" w:hanging="360"/>
      </w:pPr>
    </w:lvl>
    <w:lvl w:ilvl="8" w:tplc="041A001B" w:tentative="true">
      <w:start w:val="1"/>
      <w:numFmt w:val="lowerRoman"/>
      <w:lvlText w:val="%9."/>
      <w:lvlJc w:val="right"/>
      <w:pPr>
        <w:ind w:left="6620" w:hanging="180"/>
      </w:pPr>
    </w:lvl>
  </w:abstractNum>
  <w:abstractNum w:abstractNumId="22">
    <w:nsid w:val="6812517F"/>
    <w:multiLevelType w:val="hybridMultilevel"/>
    <w:tmpl w:val="5CF6CC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7A2048"/>
    <w:multiLevelType w:val="hybridMultilevel"/>
    <w:tmpl w:val="838AA824"/>
    <w:lvl w:ilvl="0" w:tplc="1FA6903E">
      <w:start w:val="1"/>
      <w:numFmt w:val="upperRoman"/>
      <w:lvlText w:val="%1."/>
      <w:lvlJc w:val="left"/>
      <w:pPr>
        <w:ind w:left="720" w:hanging="360"/>
      </w:pPr>
      <w:rPr>
        <w:rFonts w:hint="default" w:ascii="Arial" w:hAnsi="Arial" w:eastAsia="Arial"/>
        <w:color w:val="13110F"/>
        <w:w w:val="103"/>
        <w:sz w:val="23"/>
        <w:szCs w:val="23"/>
      </w:rPr>
    </w:lvl>
    <w:lvl w:ilvl="1" w:tplc="E3A0115C">
      <w:start w:val="1"/>
      <w:numFmt w:val="upperRoman"/>
      <w:lvlText w:val="I%2."/>
      <w:lvlJc w:val="left"/>
      <w:pPr>
        <w:ind w:left="1440" w:hanging="360"/>
      </w:pPr>
      <w:rPr>
        <w:rFonts w:hint="default"/>
      </w:rPr>
    </w:lvl>
    <w:lvl w:ilvl="2" w:tplc="AC9EB440">
      <w:numFmt w:val="bullet"/>
      <w:lvlText w:val=""/>
      <w:lvlJc w:val="left"/>
      <w:pPr>
        <w:ind w:left="2340" w:hanging="360"/>
      </w:pPr>
      <w:rPr>
        <w:rFonts w:hint="default" w:ascii="Symbol" w:hAnsi="Symbol" w:eastAsia="Arial" w:cs="Arial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7"/>
  </w:num>
  <w:num w:numId="4">
    <w:abstractNumId w:val="1"/>
  </w:num>
  <w:num w:numId="5">
    <w:abstractNumId w:val="13"/>
  </w:num>
  <w:num w:numId="6">
    <w:abstractNumId w:val="18"/>
  </w:num>
  <w:num w:numId="7">
    <w:abstractNumId w:val="16"/>
  </w:num>
  <w:num w:numId="8">
    <w:abstractNumId w:val="23"/>
  </w:num>
  <w:num w:numId="9">
    <w:abstractNumId w:val="10"/>
  </w:num>
  <w:num w:numId="10">
    <w:abstractNumId w:val="12"/>
  </w:num>
  <w:num w:numId="11">
    <w:abstractNumId w:val="11"/>
  </w:num>
  <w:num w:numId="12">
    <w:abstractNumId w:val="22"/>
  </w:num>
  <w:num w:numId="13">
    <w:abstractNumId w:val="4"/>
  </w:num>
  <w:num w:numId="14">
    <w:abstractNumId w:val="14"/>
  </w:num>
  <w:num w:numId="15">
    <w:abstractNumId w:val="5"/>
  </w:num>
  <w:num w:numId="16">
    <w:abstractNumId w:val="3"/>
  </w:num>
  <w:num w:numId="17">
    <w:abstractNumId w:val="15"/>
  </w:num>
  <w:num w:numId="18">
    <w:abstractNumId w:val="8"/>
  </w:num>
  <w:num w:numId="19">
    <w:abstractNumId w:val="20"/>
  </w:num>
  <w:num w:numId="20">
    <w:abstractNumId w:val="19"/>
  </w:num>
  <w:num w:numId="21">
    <w:abstractNumId w:val="9"/>
  </w:num>
  <w:num w:numId="22">
    <w:abstractNumId w:val="0"/>
  </w:num>
  <w:num w:numId="23">
    <w:abstractNumId w:val="7"/>
  </w:num>
  <w:num w:numId="24">
    <w:abstractNumId w:val="2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881"/>
    <w:rsid w:val="00017AAE"/>
    <w:rsid w:val="00030664"/>
    <w:rsid w:val="00032BC9"/>
    <w:rsid w:val="00036995"/>
    <w:rsid w:val="00047918"/>
    <w:rsid w:val="0005366A"/>
    <w:rsid w:val="00054DB8"/>
    <w:rsid w:val="00054ED6"/>
    <w:rsid w:val="000551AC"/>
    <w:rsid w:val="00067667"/>
    <w:rsid w:val="00071D67"/>
    <w:rsid w:val="00075C45"/>
    <w:rsid w:val="00081D26"/>
    <w:rsid w:val="000839A8"/>
    <w:rsid w:val="00083C4B"/>
    <w:rsid w:val="00084284"/>
    <w:rsid w:val="0009137C"/>
    <w:rsid w:val="0009389B"/>
    <w:rsid w:val="000A054F"/>
    <w:rsid w:val="000A0D6E"/>
    <w:rsid w:val="000A2380"/>
    <w:rsid w:val="000A785E"/>
    <w:rsid w:val="000B056E"/>
    <w:rsid w:val="000D41CE"/>
    <w:rsid w:val="000D58CD"/>
    <w:rsid w:val="000D689A"/>
    <w:rsid w:val="000E013D"/>
    <w:rsid w:val="000F2618"/>
    <w:rsid w:val="000F6269"/>
    <w:rsid w:val="000F79FA"/>
    <w:rsid w:val="0010106E"/>
    <w:rsid w:val="00103ADD"/>
    <w:rsid w:val="001143AE"/>
    <w:rsid w:val="00114D8A"/>
    <w:rsid w:val="00127412"/>
    <w:rsid w:val="00127B91"/>
    <w:rsid w:val="00134CC1"/>
    <w:rsid w:val="0013588B"/>
    <w:rsid w:val="00144A25"/>
    <w:rsid w:val="00147AC0"/>
    <w:rsid w:val="00155594"/>
    <w:rsid w:val="001629FF"/>
    <w:rsid w:val="00170816"/>
    <w:rsid w:val="0017270C"/>
    <w:rsid w:val="00174408"/>
    <w:rsid w:val="00174CC8"/>
    <w:rsid w:val="00176818"/>
    <w:rsid w:val="00181898"/>
    <w:rsid w:val="001879C2"/>
    <w:rsid w:val="001901E4"/>
    <w:rsid w:val="001A3883"/>
    <w:rsid w:val="001B25DB"/>
    <w:rsid w:val="001B4041"/>
    <w:rsid w:val="001B5C23"/>
    <w:rsid w:val="001B6FC8"/>
    <w:rsid w:val="001C1975"/>
    <w:rsid w:val="001C2C22"/>
    <w:rsid w:val="001E3BF5"/>
    <w:rsid w:val="001F605B"/>
    <w:rsid w:val="00206AF8"/>
    <w:rsid w:val="00210E38"/>
    <w:rsid w:val="00211B87"/>
    <w:rsid w:val="00211D38"/>
    <w:rsid w:val="002163D7"/>
    <w:rsid w:val="00217276"/>
    <w:rsid w:val="00224627"/>
    <w:rsid w:val="00237C99"/>
    <w:rsid w:val="00240421"/>
    <w:rsid w:val="00242750"/>
    <w:rsid w:val="00251651"/>
    <w:rsid w:val="00253434"/>
    <w:rsid w:val="002676C2"/>
    <w:rsid w:val="002B4350"/>
    <w:rsid w:val="002C4D34"/>
    <w:rsid w:val="002D3783"/>
    <w:rsid w:val="002D5FDD"/>
    <w:rsid w:val="002E5F91"/>
    <w:rsid w:val="00302E5B"/>
    <w:rsid w:val="0032031A"/>
    <w:rsid w:val="0032262B"/>
    <w:rsid w:val="003227ED"/>
    <w:rsid w:val="00332D06"/>
    <w:rsid w:val="0035117E"/>
    <w:rsid w:val="00355264"/>
    <w:rsid w:val="00355D91"/>
    <w:rsid w:val="0037736B"/>
    <w:rsid w:val="00382DDC"/>
    <w:rsid w:val="00382E9A"/>
    <w:rsid w:val="003970E2"/>
    <w:rsid w:val="003B1664"/>
    <w:rsid w:val="003E196E"/>
    <w:rsid w:val="003F4A8D"/>
    <w:rsid w:val="004013B3"/>
    <w:rsid w:val="004045E0"/>
    <w:rsid w:val="00410BDD"/>
    <w:rsid w:val="00413224"/>
    <w:rsid w:val="0042670E"/>
    <w:rsid w:val="00435438"/>
    <w:rsid w:val="0043675C"/>
    <w:rsid w:val="00440A69"/>
    <w:rsid w:val="0044531B"/>
    <w:rsid w:val="00447307"/>
    <w:rsid w:val="00451ECC"/>
    <w:rsid w:val="00453450"/>
    <w:rsid w:val="0045799B"/>
    <w:rsid w:val="004647E2"/>
    <w:rsid w:val="0046781F"/>
    <w:rsid w:val="00475961"/>
    <w:rsid w:val="00492415"/>
    <w:rsid w:val="004943DF"/>
    <w:rsid w:val="00495CA7"/>
    <w:rsid w:val="004A064F"/>
    <w:rsid w:val="004A58DE"/>
    <w:rsid w:val="004B44DC"/>
    <w:rsid w:val="004B7C17"/>
    <w:rsid w:val="004C6858"/>
    <w:rsid w:val="004D0C15"/>
    <w:rsid w:val="004E063D"/>
    <w:rsid w:val="00501699"/>
    <w:rsid w:val="00506308"/>
    <w:rsid w:val="005160E0"/>
    <w:rsid w:val="005204F6"/>
    <w:rsid w:val="00524154"/>
    <w:rsid w:val="00526566"/>
    <w:rsid w:val="00541996"/>
    <w:rsid w:val="005579A3"/>
    <w:rsid w:val="0056692E"/>
    <w:rsid w:val="00572E0D"/>
    <w:rsid w:val="00573331"/>
    <w:rsid w:val="00575311"/>
    <w:rsid w:val="00584E9B"/>
    <w:rsid w:val="00585D09"/>
    <w:rsid w:val="005863C2"/>
    <w:rsid w:val="00595018"/>
    <w:rsid w:val="005A2D12"/>
    <w:rsid w:val="005A33D9"/>
    <w:rsid w:val="005B16A4"/>
    <w:rsid w:val="005B3052"/>
    <w:rsid w:val="005D5DDF"/>
    <w:rsid w:val="00600231"/>
    <w:rsid w:val="00612CB1"/>
    <w:rsid w:val="0061380E"/>
    <w:rsid w:val="006150AF"/>
    <w:rsid w:val="00624E01"/>
    <w:rsid w:val="006413EC"/>
    <w:rsid w:val="00656C93"/>
    <w:rsid w:val="00657EDE"/>
    <w:rsid w:val="00665029"/>
    <w:rsid w:val="00681DF5"/>
    <w:rsid w:val="00682E9D"/>
    <w:rsid w:val="0068426D"/>
    <w:rsid w:val="00685C2F"/>
    <w:rsid w:val="006A16D3"/>
    <w:rsid w:val="006B3DF1"/>
    <w:rsid w:val="006B4D0A"/>
    <w:rsid w:val="006C07DA"/>
    <w:rsid w:val="006C3E3C"/>
    <w:rsid w:val="006C50D8"/>
    <w:rsid w:val="006D03C9"/>
    <w:rsid w:val="006D238A"/>
    <w:rsid w:val="006D38BB"/>
    <w:rsid w:val="006D68AF"/>
    <w:rsid w:val="006F0D50"/>
    <w:rsid w:val="006F2116"/>
    <w:rsid w:val="0070391C"/>
    <w:rsid w:val="00713881"/>
    <w:rsid w:val="00726BFC"/>
    <w:rsid w:val="00732757"/>
    <w:rsid w:val="00735A69"/>
    <w:rsid w:val="00735B3C"/>
    <w:rsid w:val="00742D81"/>
    <w:rsid w:val="00745D6E"/>
    <w:rsid w:val="0074640D"/>
    <w:rsid w:val="007507CD"/>
    <w:rsid w:val="00754128"/>
    <w:rsid w:val="00762E37"/>
    <w:rsid w:val="00782FAA"/>
    <w:rsid w:val="00786922"/>
    <w:rsid w:val="007B5057"/>
    <w:rsid w:val="007C3F36"/>
    <w:rsid w:val="007C7625"/>
    <w:rsid w:val="007E1491"/>
    <w:rsid w:val="007E1A1B"/>
    <w:rsid w:val="0080045E"/>
    <w:rsid w:val="0080050A"/>
    <w:rsid w:val="0080470B"/>
    <w:rsid w:val="00815254"/>
    <w:rsid w:val="008160CB"/>
    <w:rsid w:val="00826AA2"/>
    <w:rsid w:val="00830139"/>
    <w:rsid w:val="008317CC"/>
    <w:rsid w:val="00841879"/>
    <w:rsid w:val="00866AE9"/>
    <w:rsid w:val="00886FF7"/>
    <w:rsid w:val="008A4DDF"/>
    <w:rsid w:val="008B20E7"/>
    <w:rsid w:val="008B5878"/>
    <w:rsid w:val="008C09C3"/>
    <w:rsid w:val="008E4DCF"/>
    <w:rsid w:val="00902042"/>
    <w:rsid w:val="00912990"/>
    <w:rsid w:val="00916994"/>
    <w:rsid w:val="009466A2"/>
    <w:rsid w:val="009549BC"/>
    <w:rsid w:val="009635A9"/>
    <w:rsid w:val="00965C12"/>
    <w:rsid w:val="009664DC"/>
    <w:rsid w:val="00970765"/>
    <w:rsid w:val="00997A52"/>
    <w:rsid w:val="009A606F"/>
    <w:rsid w:val="009A69AB"/>
    <w:rsid w:val="009A6E02"/>
    <w:rsid w:val="009B2F45"/>
    <w:rsid w:val="009B3303"/>
    <w:rsid w:val="009B4C09"/>
    <w:rsid w:val="009B4C37"/>
    <w:rsid w:val="009C1F1C"/>
    <w:rsid w:val="009C311C"/>
    <w:rsid w:val="009D1A3E"/>
    <w:rsid w:val="009D457A"/>
    <w:rsid w:val="009D6E21"/>
    <w:rsid w:val="009F619E"/>
    <w:rsid w:val="009F7798"/>
    <w:rsid w:val="00A01C39"/>
    <w:rsid w:val="00A07727"/>
    <w:rsid w:val="00A15876"/>
    <w:rsid w:val="00A16927"/>
    <w:rsid w:val="00A20B32"/>
    <w:rsid w:val="00A504B2"/>
    <w:rsid w:val="00A64BD0"/>
    <w:rsid w:val="00A718BD"/>
    <w:rsid w:val="00A73422"/>
    <w:rsid w:val="00A9358D"/>
    <w:rsid w:val="00AA43D9"/>
    <w:rsid w:val="00AB0989"/>
    <w:rsid w:val="00AB1562"/>
    <w:rsid w:val="00AB7473"/>
    <w:rsid w:val="00AC2806"/>
    <w:rsid w:val="00AC4DF6"/>
    <w:rsid w:val="00AC5F73"/>
    <w:rsid w:val="00AD13CB"/>
    <w:rsid w:val="00AD33FA"/>
    <w:rsid w:val="00AD62F9"/>
    <w:rsid w:val="00AD7F1D"/>
    <w:rsid w:val="00AE1CE5"/>
    <w:rsid w:val="00AE483A"/>
    <w:rsid w:val="00AF18F1"/>
    <w:rsid w:val="00B02B45"/>
    <w:rsid w:val="00B053B1"/>
    <w:rsid w:val="00B12E15"/>
    <w:rsid w:val="00B15949"/>
    <w:rsid w:val="00B21DC6"/>
    <w:rsid w:val="00B25E00"/>
    <w:rsid w:val="00B25FBF"/>
    <w:rsid w:val="00B2693C"/>
    <w:rsid w:val="00B379DC"/>
    <w:rsid w:val="00B37ED3"/>
    <w:rsid w:val="00B4177E"/>
    <w:rsid w:val="00B612CC"/>
    <w:rsid w:val="00B65FC9"/>
    <w:rsid w:val="00B66B4A"/>
    <w:rsid w:val="00B702BF"/>
    <w:rsid w:val="00B739AD"/>
    <w:rsid w:val="00B840D0"/>
    <w:rsid w:val="00B86C73"/>
    <w:rsid w:val="00B954B1"/>
    <w:rsid w:val="00BA356A"/>
    <w:rsid w:val="00BA4797"/>
    <w:rsid w:val="00BB34C1"/>
    <w:rsid w:val="00BB45A1"/>
    <w:rsid w:val="00BB55AD"/>
    <w:rsid w:val="00BC22A7"/>
    <w:rsid w:val="00BE1A0F"/>
    <w:rsid w:val="00BE2D95"/>
    <w:rsid w:val="00BE30C0"/>
    <w:rsid w:val="00BE4F43"/>
    <w:rsid w:val="00BF05E1"/>
    <w:rsid w:val="00BF25F1"/>
    <w:rsid w:val="00C0453B"/>
    <w:rsid w:val="00C1188E"/>
    <w:rsid w:val="00C12C4E"/>
    <w:rsid w:val="00C168DA"/>
    <w:rsid w:val="00C17B2C"/>
    <w:rsid w:val="00C45C88"/>
    <w:rsid w:val="00C52537"/>
    <w:rsid w:val="00C65F51"/>
    <w:rsid w:val="00C74AF2"/>
    <w:rsid w:val="00C9642B"/>
    <w:rsid w:val="00C971CD"/>
    <w:rsid w:val="00CA0516"/>
    <w:rsid w:val="00CA15AB"/>
    <w:rsid w:val="00CA79AA"/>
    <w:rsid w:val="00CB782C"/>
    <w:rsid w:val="00CD3D4D"/>
    <w:rsid w:val="00CE6E8F"/>
    <w:rsid w:val="00CF1DAB"/>
    <w:rsid w:val="00CF7785"/>
    <w:rsid w:val="00D10E3E"/>
    <w:rsid w:val="00D125AB"/>
    <w:rsid w:val="00D21B8B"/>
    <w:rsid w:val="00D51C1B"/>
    <w:rsid w:val="00D55351"/>
    <w:rsid w:val="00D57127"/>
    <w:rsid w:val="00D646EE"/>
    <w:rsid w:val="00D715D3"/>
    <w:rsid w:val="00D81015"/>
    <w:rsid w:val="00D81549"/>
    <w:rsid w:val="00D87295"/>
    <w:rsid w:val="00D87330"/>
    <w:rsid w:val="00D92601"/>
    <w:rsid w:val="00D931B1"/>
    <w:rsid w:val="00D9772E"/>
    <w:rsid w:val="00DA160C"/>
    <w:rsid w:val="00DB0103"/>
    <w:rsid w:val="00DB152A"/>
    <w:rsid w:val="00DB35B5"/>
    <w:rsid w:val="00DC4592"/>
    <w:rsid w:val="00DC491D"/>
    <w:rsid w:val="00DC6A04"/>
    <w:rsid w:val="00DD54B1"/>
    <w:rsid w:val="00DF1FBA"/>
    <w:rsid w:val="00DF5137"/>
    <w:rsid w:val="00E41DDB"/>
    <w:rsid w:val="00E43E2F"/>
    <w:rsid w:val="00E63C41"/>
    <w:rsid w:val="00E70E0B"/>
    <w:rsid w:val="00E731E3"/>
    <w:rsid w:val="00E81429"/>
    <w:rsid w:val="00E84EEA"/>
    <w:rsid w:val="00E862EF"/>
    <w:rsid w:val="00E91661"/>
    <w:rsid w:val="00EA0D6B"/>
    <w:rsid w:val="00EA1A81"/>
    <w:rsid w:val="00EB150D"/>
    <w:rsid w:val="00EC0172"/>
    <w:rsid w:val="00EE1BC0"/>
    <w:rsid w:val="00EE3274"/>
    <w:rsid w:val="00EE3FEA"/>
    <w:rsid w:val="00EE5786"/>
    <w:rsid w:val="00EE5E6F"/>
    <w:rsid w:val="00EE68B1"/>
    <w:rsid w:val="00F004E1"/>
    <w:rsid w:val="00F1457B"/>
    <w:rsid w:val="00F202D9"/>
    <w:rsid w:val="00F24E72"/>
    <w:rsid w:val="00F2652D"/>
    <w:rsid w:val="00F32AB0"/>
    <w:rsid w:val="00F36097"/>
    <w:rsid w:val="00F52A9E"/>
    <w:rsid w:val="00F539F0"/>
    <w:rsid w:val="00F57C5B"/>
    <w:rsid w:val="00F57C62"/>
    <w:rsid w:val="00F669E6"/>
    <w:rsid w:val="00F74534"/>
    <w:rsid w:val="00F81C88"/>
    <w:rsid w:val="00F84D56"/>
    <w:rsid w:val="00F90010"/>
    <w:rsid w:val="00F92391"/>
    <w:rsid w:val="00F966FF"/>
    <w:rsid w:val="00FA0CDE"/>
    <w:rsid w:val="00FA1269"/>
    <w:rsid w:val="00FB2CA4"/>
    <w:rsid w:val="00FC4968"/>
    <w:rsid w:val="00FE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4A53B4CB"/>
  <w15:docId w15:val="{1403190B-14A7-47C6-AB14-28EB4196247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false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uiPriority w:val="1"/>
    <w:qFormat/>
  </w:style>
  <w:style w:type="paragraph" w:styleId="Naslov1">
    <w:name w:val="heading 1"/>
    <w:basedOn w:val="Normal"/>
    <w:uiPriority w:val="1"/>
    <w:qFormat/>
    <w:pPr>
      <w:ind w:left="136"/>
      <w:outlineLvl w:val="0"/>
    </w:pPr>
    <w:rPr>
      <w:rFonts w:ascii="Arial" w:hAnsi="Arial" w:eastAsia="Arial"/>
      <w:b/>
      <w:bCs/>
      <w:sz w:val="23"/>
      <w:szCs w:val="23"/>
      <w:u w:val="single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pPr>
      <w:ind w:left="140"/>
    </w:pPr>
    <w:rPr>
      <w:rFonts w:ascii="Arial" w:hAnsi="Arial" w:eastAsia="Arial"/>
      <w:sz w:val="23"/>
      <w:szCs w:val="23"/>
    </w:rPr>
  </w:style>
  <w:style w:type="paragraph" w:styleId="Odlomakpopisa">
    <w:name w:val="List Paragraph"/>
    <w:basedOn w:val="Normal"/>
    <w:uiPriority w:val="1"/>
    <w:qFormat/>
  </w:style>
  <w:style w:type="paragraph" w:styleId="TableParagraph" w:customStyle="true">
    <w:name w:val="Table Paragraph"/>
    <w:basedOn w:val="Normal"/>
    <w:uiPriority w:val="1"/>
    <w:qFormat/>
  </w:style>
  <w:style w:type="paragraph" w:styleId="Zaglavlje">
    <w:name w:val="header"/>
    <w:basedOn w:val="Normal"/>
    <w:link w:val="ZaglavljeChar"/>
    <w:uiPriority w:val="99"/>
    <w:unhideWhenUsed/>
    <w:rsid w:val="00F202D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202D9"/>
  </w:style>
  <w:style w:type="paragraph" w:styleId="Podnoje">
    <w:name w:val="footer"/>
    <w:basedOn w:val="Normal"/>
    <w:link w:val="PodnojeChar"/>
    <w:uiPriority w:val="99"/>
    <w:unhideWhenUsed/>
    <w:rsid w:val="00F202D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202D9"/>
  </w:style>
  <w:style w:type="character" w:styleId="TijelotekstaChar" w:customStyle="true">
    <w:name w:val="Tijelo teksta Char"/>
    <w:basedOn w:val="Zadanifontodlomka"/>
    <w:link w:val="Tijeloteksta"/>
    <w:uiPriority w:val="1"/>
    <w:rsid w:val="00902042"/>
    <w:rPr>
      <w:rFonts w:ascii="Arial" w:hAnsi="Arial" w:eastAsia="Arial"/>
      <w:sz w:val="23"/>
      <w:szCs w:val="23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B34C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B34C1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0839A8"/>
    <w:pPr>
      <w:widowControl/>
      <w:autoSpaceDE w:val="false"/>
      <w:autoSpaceDN w:val="false"/>
      <w:adjustRightInd w:val="false"/>
    </w:pPr>
    <w:rPr>
      <w:rFonts w:ascii="Cambria" w:hAnsi="Cambria" w:cs="Cambria"/>
      <w:color w:val="000000"/>
      <w:sz w:val="24"/>
      <w:szCs w:val="24"/>
      <w:lang w:val="hr-HR"/>
    </w:rPr>
  </w:style>
  <w:style w:type="paragraph" w:styleId="Bezproreda">
    <w:name w:val="No Spacing"/>
    <w:uiPriority w:val="1"/>
    <w:qFormat/>
    <w:rsid w:val="00081D26"/>
  </w:style>
  <w:style w:type="character" w:styleId="Tekstrezerviranogmjesta">
    <w:name w:val="Placeholder Text"/>
    <w:basedOn w:val="Zadanifontodlomka"/>
    <w:uiPriority w:val="99"/>
    <w:semiHidden/>
    <w:rsid w:val="009B2F4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B2F4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2F45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2F45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2F45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016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976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32/II</izvorni_sadrzaj>
    <derivirana_varijabla naziv="DomainObject.Prostorija.Naziv_1">Soba 32/II</derivirana_varijabla>
  </DomainObject.Prostorija.Naziv>
  <DomainObject.Prostorija.Oznaka>
    <izvorni_sadrzaj>Soba 32/II</izvorni_sadrzaj>
    <derivirana_varijabla naziv="DomainObject.Prostorija.Oznaka_1">Soba 32/II</derivirana_varijabla>
  </DomainObject.Prostorija.Oznaka>
  <DomainObject.Obrazlozenje>
    <izvorni_sadrzaj/>
    <derivirana_varijabla naziv="DomainObject.Obrazlozenje_1"/>
  </DomainObject.Obrazlozenje>
  <DomainObject.StvarniPocetakDatum>
    <izvorni_sadrzaj>10. lipnja 2026.</izvorni_sadrzaj>
    <derivirana_varijabla naziv="DomainObject.StvarniPocetakDatum_1">10. lipnja 2026.</derivirana_varijabla>
  </DomainObject.StvarniPocetakDatum>
  <DomainObject.StvarniZavrsetakDatum>
    <izvorni_sadrzaj>10. lipnja 2026.</izvorni_sadrzaj>
    <derivirana_varijabla naziv="DomainObject.StvarniZavrsetakDatum_1">10. lipnja 2026.</derivirana_varijabla>
  </DomainObject.StvarniZavrsetakDatum>
  <DomainObject.PlaniraniZavrsetakDatum>
    <izvorni_sadrzaj>10. lipnja 2026.</izvorni_sadrzaj>
    <derivirana_varijabla naziv="DomainObject.PlaniraniZavrsetakDatum_1">10. lipnja 2026.</derivirana_varijabla>
  </DomainObject.PlaniraniZavrsetakDatum>
  <DomainObject.PlaniraniPocetakDatum>
    <izvorni_sadrzaj>10. lipnja 2026.</izvorni_sadrzaj>
    <derivirana_varijabla naziv="DomainObject.PlaniraniPocetakDatum_1">10. lipnja 2026.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lipnja 2026.</izvorni_sadrzaj>
    <derivirana_varijabla naziv="DomainObject.Zapisnik.DatumKreiranja_1">10.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P-42/2026-13</izvorni_sadrzaj>
    <derivirana_varijabla naziv="DomainObject.Zapisnik.Oznaka_1">P-42/2026-13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2026.</izvorni_sadrzaj>
    <derivirana_varijabla naziv="DomainObject.Predmet.DatumOsnivanja_1">17.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54500</izvorni_sadrzaj>
    <derivirana_varijabla naziv="DomainObject.Predmet.InicijalnaVrijednost_1">54500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P-42/2026</izvorni_sadrzaj>
    <derivirana_varijabla naziv="DomainObject.Predmet.OznakaBroj_1">P-42/2026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CASTELLUM ART d.o.o. u stečaju</izvorni_sadrzaj>
    <derivirana_varijabla naziv="DomainObject.Predmet.ProtustrankaFormated_1">  CASTELLUM ART d.o.o. u stečaju</derivirana_varijabla>
  </DomainObject.Predmet.ProtustrankaFormated>
  <DomainObject.Predmet.ProtustrankaFormatedOIB>
    <izvorni_sadrzaj>  CASTELLUM ART d.o.o. u stečaju, OIB 64111076900</izvorni_sadrzaj>
    <derivirana_varijabla naziv="DomainObject.Predmet.ProtustrankaFormatedOIB_1">  CASTELLUM ART d.o.o. u stečaju, OIB 64111076900</derivirana_varijabla>
  </DomainObject.Predmet.ProtustrankaFormatedOIB>
  <DomainObject.Predmet.ProtustrankaFormatedWithAdress>
    <izvorni_sadrzaj> CASTELLUM ART d.o.o. u stečaju, KAPUCINSKA ULICA 31, 31000 Osijek</izvorni_sadrzaj>
    <derivirana_varijabla naziv="DomainObject.Predmet.ProtustrankaFormatedWithAdress_1"> CASTELLUM ART d.o.o. u stečaju, KAPUCINSKA ULICA 31, 31000 Osijek</derivirana_varijabla>
  </DomainObject.Predmet.ProtustrankaFormatedWithAdress>
  <DomainObject.Predmet.ProtustrankaFormatedWithAdressOIB>
    <izvorni_sadrzaj> CASTELLUM ART d.o.o. u stečaju, OIB 64111076900, KAPUCINSKA ULICA 31, 31000 Osijek</izvorni_sadrzaj>
    <derivirana_varijabla naziv="DomainObject.Predmet.ProtustrankaFormatedWithAdressOIB_1"> CASTELLUM ART d.o.o. u stečaju, OIB 64111076900, KAPUCINSKA ULICA 31, 31000 Osijek</derivirana_varijabla>
  </DomainObject.Predmet.ProtustrankaFormatedWithAdressOIB>
  <DomainObject.Predmet.ProtustrankaWithAdress>
    <izvorni_sadrzaj>CASTELLUM ART d.o.o. u stečaju KAPUCINSKA ULICA 31, 31000 Osijek</izvorni_sadrzaj>
    <derivirana_varijabla naziv="DomainObject.Predmet.ProtustrankaWithAdress_1">CASTELLUM ART d.o.o. u stečaju KAPUCINSKA ULICA 31, 31000 Osijek</derivirana_varijabla>
  </DomainObject.Predmet.ProtustrankaWithAdress>
  <DomainObject.Predmet.ProtustrankaWithAdressOIB>
    <izvorni_sadrzaj>CASTELLUM ART d.o.o. u stečaju, OIB 64111076900, KAPUCINSKA ULICA 31, 31000 Osijek</izvorni_sadrzaj>
    <derivirana_varijabla naziv="DomainObject.Predmet.ProtustrankaWithAdressOIB_1">CASTELLUM ART d.o.o. u stečaju, OIB 64111076900, KAPUCINSKA ULICA 31, 31000 Osijek</derivirana_varijabla>
  </DomainObject.Predmet.ProtustrankaWithAdressOIB>
  <DomainObject.Predmet.ProtustrankaNazivFormated>
    <izvorni_sadrzaj>CASTELLUM ART d.o.o. u stečaju</izvorni_sadrzaj>
    <derivirana_varijabla naziv="DomainObject.Predmet.ProtustrankaNazivFormated_1">CASTELLUM ART d.o.o. u stečaju</derivirana_varijabla>
  </DomainObject.Predmet.ProtustrankaNazivFormated>
  <DomainObject.Predmet.ProtustrankaNazivFormatedOIB>
    <izvorni_sadrzaj>CASTELLUM ART d.o.o. u stečaju, OIB 64111076900</izvorni_sadrzaj>
    <derivirana_varijabla naziv="DomainObject.Predmet.ProtustrankaNazivFormatedOIB_1">CASTELLUM ART d.o.o. u stečaju, OIB 64111076900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 Referada</izvorni_sadrzaj>
    <derivirana_varijabla naziv="DomainObject.Predmet.Referada.Naziv_1">24. Referada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Željka Matijević</izvorni_sadrzaj>
    <derivirana_varijabla naziv="DomainObject.Predmet.Referada.Sudac_1">Željka Matijević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Ivanković zastupanog po punomoćniku Vladimir Burić</izvorni_sadrzaj>
    <derivirana_varijabla naziv="DomainObject.Predmet.StrankaFormated_1">  Josip Ivanković zastupanog po punomoćniku Vladimir Burić</derivirana_varijabla>
  </DomainObject.Predmet.StrankaFormated>
  <DomainObject.Predmet.StrankaFormatedOIB>
    <izvorni_sadrzaj>  Josip Ivanković, OIB 99974992197 zastupanog po punomoćniku Vladimir Burić</izvorni_sadrzaj>
    <derivirana_varijabla naziv="DomainObject.Predmet.StrankaFormatedOIB_1">  Josip Ivanković, OIB 99974992197 zastupanog po punomoćniku Vladimir Burić</derivirana_varijabla>
  </DomainObject.Predmet.StrankaFormatedOIB>
  <DomainObject.Predmet.StrankaFormatedWithAdress>
    <izvorni_sadrzaj> Josip Ivanković, Osječka 53, 31403 Vuka zastupanog po punomoćniku Vladimir Burić</izvorni_sadrzaj>
    <derivirana_varijabla naziv="DomainObject.Predmet.StrankaFormatedWithAdress_1"> Josip Ivanković, Osječka 53, 31403 Vuka zastupanog po punomoćniku Vladimir Burić</derivirana_varijabla>
  </DomainObject.Predmet.StrankaFormatedWithAdress>
  <DomainObject.Predmet.StrankaFormatedWithAdressOIB>
    <izvorni_sadrzaj> Josip Ivanković, OIB 99974992197, Osječka 53, 31403 Vuka zastupanog po punomoćniku Vladimir Burić</izvorni_sadrzaj>
    <derivirana_varijabla naziv="DomainObject.Predmet.StrankaFormatedWithAdressOIB_1"> Josip Ivanković, OIB 99974992197, Osječka 53, 31403 Vuka zastupanog po punomoćniku Vladimir Burić</derivirana_varijabla>
  </DomainObject.Predmet.StrankaFormatedWithAdressOIB>
  <DomainObject.Predmet.StrankaWithAdress>
    <izvorni_sadrzaj>Josip Ivanković Osječka 53,31403 Vuka</izvorni_sadrzaj>
    <derivirana_varijabla naziv="DomainObject.Predmet.StrankaWithAdress_1">Josip Ivanković Osječka 53,31403 Vuka</derivirana_varijabla>
  </DomainObject.Predmet.StrankaWithAdress>
  <DomainObject.Predmet.StrankaWithAdressOIB>
    <izvorni_sadrzaj>Josip Ivanković, OIB 99974992197, Osječka 53,31403 Vuka</izvorni_sadrzaj>
    <derivirana_varijabla naziv="DomainObject.Predmet.StrankaWithAdressOIB_1">Josip Ivanković, OIB 99974992197, Osječka 53,31403 Vuka</derivirana_varijabla>
  </DomainObject.Predmet.StrankaWithAdressOIB>
  <DomainObject.Predmet.StrankaNazivFormated>
    <izvorni_sadrzaj>Josip Ivanković</izvorni_sadrzaj>
    <derivirana_varijabla naziv="DomainObject.Predmet.StrankaNazivFormated_1">Josip Ivanković</derivirana_varijabla>
  </DomainObject.Predmet.StrankaNazivFormated>
  <DomainObject.Predmet.StrankaNazivFormatedOIB>
    <izvorni_sadrzaj>Josip Ivanković, OIB 99974992197</izvorni_sadrzaj>
    <derivirana_varijabla naziv="DomainObject.Predmet.StrankaNazivFormatedOIB_1">Josip Ivanković, OIB 99974992197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 Referada</izvorni_sadrzaj>
    <derivirana_varijabla naziv="DomainObject.Predmet.TrenutnaLokacijaSpisa.Naziv_1">24.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 </izvorni_sadrzaj>
    <derivirana_varijabla naziv="DomainObject.Predmet.UstrojstvenaJedinicaVodi.Oznaka_1">Sudska pisarnica 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Stvarnopravni zahtjevi</izvorni_sadrzaj>
    <derivirana_varijabla naziv="DomainObject.Predmet.VrstaSpora.Naziv_1">Stvarnopravni zahtjevi</derivirana_varijabla>
  </DomainObject.Predmet.VrstaSpora.Naziv>
  <DomainObject.Predmet.Zapisnicar>
    <izvorni_sadrzaj>Vlasta Kuzevski</izvorni_sadrzaj>
    <derivirana_varijabla naziv="DomainObject.Predmet.Zapisnicar_1">Vlasta Kuzevski</derivirana_varijabla>
  </DomainObject.Predmet.Zapisnicar>
  <DomainObject.Predmet.StrankaListFormated>
    <izvorni_sadrzaj>
      <item>Josip Ivanković zastupanog po punomoćniku Vladimir Burić</item>
    </izvorni_sadrzaj>
    <derivirana_varijabla naziv="DomainObject.Predmet.StrankaListFormated_1">
      <item>Josip Ivanković zastupanog po punomoćniku Vladimir Burić</item>
    </derivirana_varijabla>
  </DomainObject.Predmet.StrankaListFormated>
  <DomainObject.Predmet.StrankaListFormatedOIB>
    <izvorni_sadrzaj>
      <item>Josip Ivanković, OIB 99974992197 zastupanog po punomoćniku Vladimir Burić</item>
    </izvorni_sadrzaj>
    <derivirana_varijabla naziv="DomainObject.Predmet.StrankaListFormatedOIB_1">
      <item>Josip Ivanković, OIB 99974992197 zastupanog po punomoćniku Vladimir Burić</item>
    </derivirana_varijabla>
  </DomainObject.Predmet.StrankaListFormatedOIB>
  <DomainObject.Predmet.StrankaListFormatedWithAdress>
    <izvorni_sadrzaj>
      <item>Josip Ivanković, Osječka 53, 31403 Vuka zastupanog po punomoćniku Vladimir Burić</item>
    </izvorni_sadrzaj>
    <derivirana_varijabla naziv="DomainObject.Predmet.StrankaListFormatedWithAdress_1">
      <item>Josip Ivanković, Osječka 53, 31403 Vuka zastupanog po punomoćniku Vladimir Burić</item>
    </derivirana_varijabla>
  </DomainObject.Predmet.StrankaListFormatedWithAdress>
  <DomainObject.Predmet.StrankaListFormatedWithAdressOIB>
    <izvorni_sadrzaj>
      <item>Josip Ivanković, OIB 99974992197, Osječka 53, 31403 Vuka zastupanog po punomoćniku Vladimir Burić</item>
    </izvorni_sadrzaj>
    <derivirana_varijabla naziv="DomainObject.Predmet.StrankaListFormatedWithAdressOIB_1">
      <item>Josip Ivanković, OIB 99974992197, Osječka 53, 31403 Vuka zastupanog po punomoćniku Vladimir Burić</item>
    </derivirana_varijabla>
  </DomainObject.Predmet.StrankaListFormatedWithAdressOIB>
  <DomainObject.Predmet.StrankaListNazivFormated>
    <izvorni_sadrzaj>
      <item>Josip Ivanković</item>
    </izvorni_sadrzaj>
    <derivirana_varijabla naziv="DomainObject.Predmet.StrankaListNazivFormated_1">
      <item>Josip Ivanković</item>
    </derivirana_varijabla>
  </DomainObject.Predmet.StrankaListNazivFormated>
  <DomainObject.Predmet.StrankaListNazivFormatedOIB>
    <izvorni_sadrzaj>
      <item>Josip Ivanković, OIB 99974992197</item>
    </izvorni_sadrzaj>
    <derivirana_varijabla naziv="DomainObject.Predmet.StrankaListNazivFormatedOIB_1">
      <item>Josip Ivanković, OIB 99974992197</item>
    </derivirana_varijabla>
  </DomainObject.Predmet.StrankaListNazivFormatedOIB>
  <DomainObject.Predmet.ProtuStrankaListFormated>
    <izvorni_sadrzaj>
      <item>CASTELLUM ART d.o.o. u stečaju</item>
    </izvorni_sadrzaj>
    <derivirana_varijabla naziv="DomainObject.Predmet.ProtuStrankaListFormated_1">
      <item>CASTELLUM ART d.o.o. u stečaju</item>
    </derivirana_varijabla>
  </DomainObject.Predmet.ProtuStrankaListFormated>
  <DomainObject.Predmet.ProtuStrankaListFormatedOIB>
    <izvorni_sadrzaj>
      <item>CASTELLUM ART d.o.o. u stečaju, OIB 64111076900</item>
    </izvorni_sadrzaj>
    <derivirana_varijabla naziv="DomainObject.Predmet.ProtuStrankaListFormatedOIB_1">
      <item>CASTELLUM ART d.o.o. u stečaju, OIB 64111076900</item>
    </derivirana_varijabla>
  </DomainObject.Predmet.ProtuStrankaListFormatedOIB>
  <DomainObject.Predmet.ProtuStrankaListFormatedWithAdress>
    <izvorni_sadrzaj>
      <item>CASTELLUM ART d.o.o. u stečaju, KAPUCINSKA ULICA 31, 31000 Osijek</item>
    </izvorni_sadrzaj>
    <derivirana_varijabla naziv="DomainObject.Predmet.ProtuStrankaListFormatedWithAdress_1">
      <item>CASTELLUM ART d.o.o. u stečaju, KAPUCINSKA ULICA 31, 31000 Osijek</item>
    </derivirana_varijabla>
  </DomainObject.Predmet.ProtuStrankaListFormatedWithAdress>
  <DomainObject.Predmet.ProtuStrankaListFormatedWithAdressOIB>
    <izvorni_sadrzaj>
      <item>CASTELLUM ART d.o.o. u stečaju, OIB 64111076900, KAPUCINSKA ULICA 31, 31000 Osijek</item>
    </izvorni_sadrzaj>
    <derivirana_varijabla naziv="DomainObject.Predmet.ProtuStrankaListFormatedWithAdressOIB_1">
      <item>CASTELLUM ART d.o.o. u stečaju, OIB 64111076900, KAPUCINSKA ULICA 31, 31000 Osijek</item>
    </derivirana_varijabla>
  </DomainObject.Predmet.ProtuStrankaListFormatedWithAdressOIB>
  <DomainObject.Predmet.ProtuStrankaListNazivFormated>
    <izvorni_sadrzaj>
      <item>CASTELLUM ART d.o.o. u stečaju</item>
    </izvorni_sadrzaj>
    <derivirana_varijabla naziv="DomainObject.Predmet.ProtuStrankaListNazivFormated_1">
      <item>CASTELLUM ART d.o.o. u stečaju</item>
    </derivirana_varijabla>
  </DomainObject.Predmet.ProtuStrankaListNazivFormated>
  <DomainObject.Predmet.ProtuStrankaListNazivFormatedOIB>
    <izvorni_sadrzaj>
      <item>CASTELLUM ART d.o.o. u stečaju, OIB 64111076900</item>
    </izvorni_sadrzaj>
    <derivirana_varijabla naziv="DomainObject.Predmet.ProtuStrankaListNazivFormatedOIB_1">
      <item>CASTELLUM ART d.o.o. u stečaju, OIB 64111076900</item>
    </derivirana_varijabla>
  </DomainObject.Predmet.ProtuStrankaListNazivFormatedOIB>
  <DomainObject.Predmet.OstaliListFormated>
    <izvorni_sadrzaj>
      <item>Vladimir Burić punomoćnik sudionika u postupku Josip Ivanković</item>
      <item>Domagoj Poljak</item>
    </izvorni_sadrzaj>
    <derivirana_varijabla naziv="DomainObject.Predmet.OstaliListFormated_1">
      <item>Vladimir Burić punomoćnik sudionika u postupku Josip Ivanković</item>
      <item>Domagoj Poljak</item>
    </derivirana_varijabla>
  </DomainObject.Predmet.OstaliListFormated>
  <DomainObject.Predmet.OstaliListFormatedOIB>
    <izvorni_sadrzaj>
      <item>Vladimir Burić, OIB 04693858272 punomoćnik sudionika u postupku Josip Ivanković</item>
      <item>Domagoj Poljak, OIB 77663651000</item>
    </izvorni_sadrzaj>
    <derivirana_varijabla naziv="DomainObject.Predmet.OstaliListFormatedOIB_1">
      <item>Vladimir Burić, OIB 04693858272 punomoćnik sudionika u postupku Josip Ivanković</item>
      <item>Domagoj Poljak, OIB 77663651000</item>
    </derivirana_varijabla>
  </DomainObject.Predmet.OstaliListFormatedOIB>
  <DomainObject.Predmet.OstaliListFormatedWithAdress>
    <izvorni_sadrzaj>
      <item>Vladimir Burić, Europske avenije 12/I, 31000 Osijek punomoćnik sudionika u postupku Josip Ivanković</item>
      <item>Domagoj Poljak, Miroslava Krleže 4, 47000 Karlovac</item>
    </izvorni_sadrzaj>
    <derivirana_varijabla naziv="DomainObject.Predmet.OstaliListFormatedWithAdress_1">
      <item>Vladimir Burić, Europske avenije 12/I, 31000 Osijek punomoćnik sudionika u postupku Josip Ivanković</item>
      <item>Domagoj Poljak, Miroslava Krleže 4, 47000 Karlovac</item>
    </derivirana_varijabla>
  </DomainObject.Predmet.OstaliListFormatedWithAdress>
  <DomainObject.Predmet.OstaliListFormatedWithAdressOIB>
    <izvorni_sadrzaj>
      <item>Vladimir Burić, OIB 04693858272, Europske avenije 12/I, 31000 Osijek punomoćnik sudionika u postupku Josip Ivanković</item>
      <item>Domagoj Poljak, OIB 77663651000, Miroslava Krleže 4, 47000 Karlovac</item>
    </izvorni_sadrzaj>
    <derivirana_varijabla naziv="DomainObject.Predmet.OstaliListFormatedWithAdressOIB_1">
      <item>Vladimir Burić, OIB 04693858272, Europske avenije 12/I, 31000 Osijek punomoćnik sudionika u postupku Josip Ivanković</item>
      <item>Domagoj Poljak, OIB 77663651000, Miroslava Krleže 4, 47000 Karlovac</item>
    </derivirana_varijabla>
  </DomainObject.Predmet.OstaliListFormatedWithAdressOIB>
  <DomainObject.Predmet.OstaliListNazivFormated>
    <izvorni_sadrzaj>
      <item>Vladimir Burić</item>
      <item>Domagoj Poljak</item>
    </izvorni_sadrzaj>
    <derivirana_varijabla naziv="DomainObject.Predmet.OstaliListNazivFormated_1">
      <item>Vladimir Burić</item>
      <item>Domagoj Poljak</item>
    </derivirana_varijabla>
  </DomainObject.Predmet.OstaliListNazivFormated>
  <DomainObject.Predmet.OstaliListNazivFormatedOIB>
    <izvorni_sadrzaj>
      <item>Vladimir Burić, OIB 04693858272</item>
      <item>Domagoj Poljak, OIB 77663651000</item>
    </izvorni_sadrzaj>
    <derivirana_varijabla naziv="DomainObject.Predmet.OstaliListNazivFormatedOIB_1">
      <item>Vladimir Burić, OIB 04693858272</item>
      <item>Domagoj Poljak, OIB 77663651000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2026.</izvorni_sadrzaj>
    <derivirana_varijabla naziv="DomainObject.Datum_1">10. lipnja 2026.</derivirana_varijabla>
  </DomainObject.Datum>
  <DomainObject.PoslovniBrojDokumenta>
    <izvorni_sadrzaj>P-42/2026-13</izvorni_sadrzaj>
    <derivirana_varijabla naziv="DomainObject.PoslovniBrojDokumenta_1">P-42/2026-13</derivirana_varijabla>
  </DomainObject.PoslovniBrojDokumenta>
  <DomainObject.Predmet.StrankaIDrugi>
    <izvorni_sadrzaj>Josip Ivanković</izvorni_sadrzaj>
    <derivirana_varijabla naziv="DomainObject.Predmet.StrankaIDrugi_1">Josip Ivanković</derivirana_varijabla>
  </DomainObject.Predmet.StrankaIDrugi>
  <DomainObject.Predmet.ProtustrankaIDrugi>
    <izvorni_sadrzaj>CASTELLUM ART d.o.o. u stečaju</izvorni_sadrzaj>
    <derivirana_varijabla naziv="DomainObject.Predmet.ProtustrankaIDrugi_1">CASTELLUM ART d.o.o. u stečaju</derivirana_varijabla>
  </DomainObject.Predmet.ProtustrankaIDrugi>
  <DomainObject.Predmet.StrankaIDrugiAdressOIB>
    <izvorni_sadrzaj>Josip Ivanković, OIB 99974992197, Osječka 53, 31403 Vuka</izvorni_sadrzaj>
    <derivirana_varijabla naziv="DomainObject.Predmet.StrankaIDrugiAdressOIB_1">Josip Ivanković, OIB 99974992197, Osječka 53, 31403 Vuka</derivirana_varijabla>
  </DomainObject.Predmet.StrankaIDrugiAdressOIB>
  <DomainObject.Predmet.ProtustrankaIDrugiAdressOIB>
    <izvorni_sadrzaj>CASTELLUM ART d.o.o. u stečaju, OIB 64111076900, KAPUCINSKA ULICA 31, 31000 Osijek</izvorni_sadrzaj>
    <derivirana_varijabla naziv="DomainObject.Predmet.ProtustrankaIDrugiAdressOIB_1">CASTELLUM ART d.o.o. u stečaju, OIB 64111076900, KAPUCINSKA ULICA 31,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CASTELLUM ART d.o.o. u stečaju</item>
      <item>Josip Ivanković</item>
      <item>Vladimir Burić</item>
      <item>Domagoj Poljak</item>
    </izvorni_sadrzaj>
    <derivirana_varijabla naziv="DomainObject.Predmet.SudioniciListNaziv_1">
      <item>CASTELLUM ART d.o.o. u stečaju</item>
      <item>Josip Ivanković</item>
      <item>Vladimir Burić</item>
      <item>Domagoj Poljak</item>
    </derivirana_varijabla>
  </DomainObject.Predmet.SudioniciListNaziv>
  <DomainObject.Predmet.SudioniciListAdressOIB>
    <izvorni_sadrzaj>
      <item>CASTELLUM ART d.o.o. u stečaju, OIB 64111076900, KAPUCINSKA ULICA 31,31000 Osijek</item>
      <item>Josip Ivanković, OIB 99974992197, Osječka 53,31403 Vuka</item>
      <item>Vladimir Burić, OIB 04693858272, Europske avenije 12/I,31000 Osijek</item>
      <item>Domagoj Poljak, OIB 77663651000, Miroslava Krleže 4,47000 Karlovac</item>
    </izvorni_sadrzaj>
    <derivirana_varijabla naziv="DomainObject.Predmet.SudioniciListAdressOIB_1">
      <item>CASTELLUM ART d.o.o. u stečaju, OIB 64111076900, KAPUCINSKA ULICA 31,31000 Osijek</item>
      <item>Josip Ivanković, OIB 99974992197, Osječka 53,31403 Vuka</item>
      <item>Vladimir Burić, OIB 04693858272, Europske avenije 12/I,31000 Osijek</item>
      <item>Domagoj Poljak, OIB 77663651000, Miroslava Krleže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64111076900</item>
      <item>, OIB 99974992197</item>
      <item>, OIB 04693858272</item>
      <item>, OIB 77663651000</item>
    </izvorni_sadrzaj>
    <derivirana_varijabla naziv="DomainObject.Predmet.SudioniciListNazivOIB_1">
      <item>, OIB 64111076900</item>
      <item>, OIB 99974992197</item>
      <item>, OIB 04693858272</item>
      <item>, OIB 77663651000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veljače 2026.</izvorni_sadrzaj>
    <derivirana_varijabla naziv="DomainObject.Predmet.DatumPocetkaProcesa_1">16.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9F4239FD-DC6C-43FE-AC4E-955C066F60D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155</properties:Words>
  <properties:Characters>885</properties:Characters>
  <properties:Lines>47</properties:Lines>
  <properties:Paragraphs>25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2026-06-03T06:31:00Z</dcterms:created>
  <dc:creator>Online2PDF.com</dc:creator>
  <cp:lastModifiedBy>Gordana Harc</cp:lastModifiedBy>
  <cp:lastPrinted>2026-06-10T07:43:00Z</cp:lastPrinted>
  <dcterms:modified xmlns:xsi="http://www.w3.org/2001/XMLSchema-instance" xsi:type="dcterms:W3CDTF">2026-06-10T07:44:00Z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P-42/2026-13 / Zapisnik - Pripremno ročište (P-42-2026-J. Ivanković-CASTELLUM ART-pripremno 10.6.2026..docx)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